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492" w:rsidRDefault="00FB5492" w:rsidP="00FB5492">
      <w:pPr>
        <w:pStyle w:val="Heading2"/>
        <w:tabs>
          <w:tab w:val="clear" w:pos="720"/>
          <w:tab w:val="right" w:pos="7200"/>
          <w:tab w:val="left" w:pos="9360"/>
        </w:tabs>
        <w:spacing w:before="240"/>
        <w:ind w:right="-547"/>
        <w:rPr>
          <w:caps w:val="0"/>
          <w:sz w:val="22"/>
          <w:szCs w:val="22"/>
          <w:u w:val="single"/>
        </w:rPr>
      </w:pPr>
      <w:r>
        <w:rPr>
          <w:caps w:val="0"/>
          <w:sz w:val="22"/>
          <w:szCs w:val="22"/>
        </w:rPr>
        <w:t>Publisher</w:t>
      </w:r>
      <w:r w:rsidR="00893BC1">
        <w:rPr>
          <w:caps w:val="0"/>
          <w:sz w:val="22"/>
          <w:szCs w:val="22"/>
        </w:rPr>
        <w:t>/Provider</w:t>
      </w:r>
      <w:r>
        <w:rPr>
          <w:caps w:val="0"/>
          <w:sz w:val="22"/>
          <w:szCs w:val="22"/>
        </w:rPr>
        <w:t xml:space="preserve">: </w:t>
      </w:r>
      <w:r>
        <w:rPr>
          <w:caps w:val="0"/>
          <w:sz w:val="22"/>
          <w:szCs w:val="22"/>
          <w:u w:val="single"/>
        </w:rPr>
        <w:tab/>
      </w:r>
    </w:p>
    <w:p w:rsidR="00FB5492" w:rsidRPr="008D28DC" w:rsidRDefault="00FB5492" w:rsidP="00FB5492">
      <w:pPr>
        <w:rPr>
          <w:rFonts w:ascii="Arial" w:hAnsi="Arial" w:cs="Arial"/>
        </w:rPr>
      </w:pPr>
    </w:p>
    <w:p w:rsidR="00FB5492" w:rsidRDefault="00FB5492" w:rsidP="00FB5492">
      <w:pPr>
        <w:pStyle w:val="Heading2"/>
        <w:tabs>
          <w:tab w:val="clear" w:pos="720"/>
          <w:tab w:val="right" w:pos="7200"/>
          <w:tab w:val="left" w:pos="9360"/>
        </w:tabs>
        <w:spacing w:before="240"/>
        <w:ind w:right="-547"/>
        <w:rPr>
          <w:caps w:val="0"/>
          <w:sz w:val="22"/>
          <w:szCs w:val="22"/>
          <w:u w:val="single"/>
        </w:rPr>
      </w:pPr>
      <w:r>
        <w:rPr>
          <w:caps w:val="0"/>
          <w:sz w:val="22"/>
          <w:szCs w:val="22"/>
        </w:rPr>
        <w:t xml:space="preserve">Title of Material: </w:t>
      </w:r>
      <w:r>
        <w:rPr>
          <w:caps w:val="0"/>
          <w:sz w:val="22"/>
          <w:szCs w:val="22"/>
          <w:u w:val="single"/>
        </w:rPr>
        <w:tab/>
      </w:r>
    </w:p>
    <w:p w:rsidR="00FB5492" w:rsidRDefault="0086007B" w:rsidP="00FB5492">
      <w:pPr>
        <w:pStyle w:val="Heading2"/>
        <w:tabs>
          <w:tab w:val="clear" w:pos="720"/>
          <w:tab w:val="right" w:pos="7200"/>
          <w:tab w:val="left" w:pos="9360"/>
        </w:tabs>
        <w:spacing w:before="240"/>
        <w:ind w:right="-547"/>
        <w:rPr>
          <w:caps w:val="0"/>
          <w:sz w:val="22"/>
          <w:szCs w:val="22"/>
        </w:rPr>
      </w:pPr>
      <w:r>
        <w:rPr>
          <w:noProof/>
        </w:rPr>
        <mc:AlternateContent>
          <mc:Choice Requires="wps">
            <w:drawing>
              <wp:anchor distT="0" distB="0" distL="114300" distR="114300" simplePos="0" relativeHeight="251660288" behindDoc="0" locked="0" layoutInCell="1" allowOverlap="1" wp14:anchorId="7B6BF09A" wp14:editId="76FA4D49">
                <wp:simplePos x="0" y="0"/>
                <wp:positionH relativeFrom="column">
                  <wp:posOffset>6590665</wp:posOffset>
                </wp:positionH>
                <wp:positionV relativeFrom="paragraph">
                  <wp:posOffset>121285</wp:posOffset>
                </wp:positionV>
                <wp:extent cx="3816985" cy="5568315"/>
                <wp:effectExtent l="0" t="0" r="12065"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5568315"/>
                        </a:xfrm>
                        <a:prstGeom prst="rect">
                          <a:avLst/>
                        </a:prstGeom>
                        <a:solidFill>
                          <a:srgbClr val="FFFFFF"/>
                        </a:solidFill>
                        <a:ln w="9525">
                          <a:solidFill>
                            <a:srgbClr val="000000"/>
                          </a:solidFill>
                          <a:miter lim="800000"/>
                          <a:headEnd/>
                          <a:tailEnd/>
                        </a:ln>
                      </wps:spPr>
                      <wps:txbx>
                        <w:txbxContent>
                          <w:p w:rsidR="00FB5492" w:rsidRDefault="00FB5492" w:rsidP="00FB5492">
                            <w:pPr>
                              <w:pStyle w:val="Heading5"/>
                              <w:rPr>
                                <w:rFonts w:ascii="Arial" w:hAnsi="Arial" w:cs="Arial"/>
                                <w:sz w:val="48"/>
                                <w:szCs w:val="48"/>
                              </w:rPr>
                            </w:pPr>
                            <w:r>
                              <w:rPr>
                                <w:rFonts w:ascii="Arial" w:hAnsi="Arial" w:cs="Arial"/>
                                <w:sz w:val="48"/>
                                <w:szCs w:val="48"/>
                              </w:rPr>
                              <w:t>Computer Applications</w:t>
                            </w:r>
                          </w:p>
                          <w:p w:rsidR="0086007B" w:rsidRPr="0086007B" w:rsidRDefault="0086007B" w:rsidP="0086007B">
                            <w:pPr>
                              <w:jc w:val="center"/>
                            </w:pPr>
                            <w:r w:rsidRPr="0086007B">
                              <w:rPr>
                                <w:rFonts w:ascii="Arial" w:hAnsi="Arial" w:cs="Arial"/>
                                <w:sz w:val="44"/>
                                <w:szCs w:val="44"/>
                              </w:rPr>
                              <w:t>Grades 9-12</w:t>
                            </w:r>
                          </w:p>
                          <w:p w:rsidR="00FB5492" w:rsidRDefault="00FB5492" w:rsidP="00FB5492">
                            <w:pPr>
                              <w:pStyle w:val="Heading5"/>
                              <w:rPr>
                                <w:rFonts w:ascii="Arial" w:hAnsi="Arial" w:cs="Arial"/>
                                <w:sz w:val="48"/>
                                <w:szCs w:val="48"/>
                              </w:rPr>
                            </w:pPr>
                            <w:r>
                              <w:rPr>
                                <w:rFonts w:ascii="Arial" w:hAnsi="Arial" w:cs="Arial"/>
                                <w:sz w:val="48"/>
                                <w:szCs w:val="48"/>
                              </w:rPr>
                              <w:t>Idaho Content S</w:t>
                            </w:r>
                            <w:r w:rsidRPr="008D28DC">
                              <w:rPr>
                                <w:rFonts w:ascii="Arial" w:hAnsi="Arial" w:cs="Arial"/>
                                <w:sz w:val="48"/>
                                <w:szCs w:val="48"/>
                              </w:rPr>
                              <w:t>tandards</w:t>
                            </w:r>
                            <w:r>
                              <w:rPr>
                                <w:rFonts w:ascii="Arial" w:hAnsi="Arial" w:cs="Arial"/>
                                <w:sz w:val="48"/>
                                <w:szCs w:val="48"/>
                              </w:rPr>
                              <w:t xml:space="preserve"> </w:t>
                            </w:r>
                          </w:p>
                          <w:p w:rsidR="0086007B" w:rsidRPr="0086007B" w:rsidRDefault="0086007B" w:rsidP="0086007B">
                            <w:pPr>
                              <w:jc w:val="center"/>
                            </w:pPr>
                            <w:r w:rsidRPr="00B45112">
                              <w:rPr>
                                <w:rFonts w:ascii="Arial" w:eastAsia="Times New Roman" w:hAnsi="Arial" w:cs="Arial"/>
                                <w:b/>
                                <w:sz w:val="24"/>
                                <w:szCs w:val="18"/>
                              </w:rPr>
                              <w:t>Information &amp; Communication Technology Standards</w:t>
                            </w:r>
                          </w:p>
                          <w:p w:rsidR="00FB5492" w:rsidRPr="008D28DC" w:rsidRDefault="0086007B" w:rsidP="00FB5492">
                            <w:pPr>
                              <w:rPr>
                                <w:rFonts w:ascii="Arial" w:hAnsi="Arial" w:cs="Arial"/>
                                <w:sz w:val="48"/>
                                <w:szCs w:val="48"/>
                              </w:rPr>
                            </w:pPr>
                            <w:r>
                              <w:rPr>
                                <w:b/>
                                <w:bCs/>
                                <w:caps/>
                                <w:noProof/>
                                <w:sz w:val="48"/>
                                <w:szCs w:val="48"/>
                              </w:rPr>
                              <w:drawing>
                                <wp:inline distT="0" distB="0" distL="0" distR="0" wp14:anchorId="277A6713" wp14:editId="1DD10ADD">
                                  <wp:extent cx="3574473" cy="3562597"/>
                                  <wp:effectExtent l="0" t="0" r="0" b="0"/>
                                  <wp:docPr id="22" name="Picture 22" descr="C:\Program Files\Microsoft Office\MEDIA\CAGCAT10\j02929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292982.wm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4842" cy="356296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518.95pt;margin-top:9.55pt;width:300.55pt;height:43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">
                <v:textbox>
                  <w:txbxContent>
                    <w:p w:rsidR="00FB5492" w:rsidRDefault="00FB5492" w:rsidP="00FB5492">
                      <w:pPr>
                        <w:pStyle w:val="Heading5"/>
                        <w:rPr>
                          <w:rFonts w:ascii="Arial" w:hAnsi="Arial" w:cs="Arial"/>
                          <w:sz w:val="48"/>
                          <w:szCs w:val="48"/>
                        </w:rPr>
                      </w:pPr>
                      <w:r>
                        <w:rPr>
                          <w:rFonts w:ascii="Arial" w:hAnsi="Arial" w:cs="Arial"/>
                          <w:sz w:val="48"/>
                          <w:szCs w:val="48"/>
                        </w:rPr>
                        <w:t>Computer Applications</w:t>
                      </w:r>
                    </w:p>
                    <w:p w:rsidR="0086007B" w:rsidRPr="0086007B" w:rsidRDefault="0086007B" w:rsidP="0086007B">
                      <w:pPr>
                        <w:jc w:val="center"/>
                      </w:pPr>
                      <w:r w:rsidRPr="0086007B">
                        <w:rPr>
                          <w:rFonts w:ascii="Arial" w:hAnsi="Arial" w:cs="Arial"/>
                          <w:sz w:val="44"/>
                          <w:szCs w:val="44"/>
                        </w:rPr>
                        <w:t>Grades 9-12</w:t>
                      </w:r>
                    </w:p>
                    <w:p w:rsidR="00FB5492" w:rsidRDefault="00FB5492" w:rsidP="00FB5492">
                      <w:pPr>
                        <w:pStyle w:val="Heading5"/>
                        <w:rPr>
                          <w:rFonts w:ascii="Arial" w:hAnsi="Arial" w:cs="Arial"/>
                          <w:sz w:val="48"/>
                          <w:szCs w:val="48"/>
                        </w:rPr>
                      </w:pPr>
                      <w:r>
                        <w:rPr>
                          <w:rFonts w:ascii="Arial" w:hAnsi="Arial" w:cs="Arial"/>
                          <w:sz w:val="48"/>
                          <w:szCs w:val="48"/>
                        </w:rPr>
                        <w:t>Idaho Content S</w:t>
                      </w:r>
                      <w:r w:rsidRPr="008D28DC">
                        <w:rPr>
                          <w:rFonts w:ascii="Arial" w:hAnsi="Arial" w:cs="Arial"/>
                          <w:sz w:val="48"/>
                          <w:szCs w:val="48"/>
                        </w:rPr>
                        <w:t>tandards</w:t>
                      </w:r>
                      <w:r>
                        <w:rPr>
                          <w:rFonts w:ascii="Arial" w:hAnsi="Arial" w:cs="Arial"/>
                          <w:sz w:val="48"/>
                          <w:szCs w:val="48"/>
                        </w:rPr>
                        <w:t xml:space="preserve"> </w:t>
                      </w:r>
                    </w:p>
                    <w:p w:rsidR="0086007B" w:rsidRPr="0086007B" w:rsidRDefault="0086007B" w:rsidP="0086007B">
                      <w:pPr>
                        <w:jc w:val="center"/>
                      </w:pPr>
                      <w:r w:rsidRPr="00B45112">
                        <w:rPr>
                          <w:rFonts w:ascii="Arial" w:eastAsia="Times New Roman" w:hAnsi="Arial" w:cs="Arial"/>
                          <w:b/>
                          <w:sz w:val="24"/>
                          <w:szCs w:val="18"/>
                        </w:rPr>
                        <w:t>Information &amp; Communication Technology Standards</w:t>
                      </w:r>
                    </w:p>
                    <w:p w:rsidR="00FB5492" w:rsidRPr="008D28DC" w:rsidRDefault="0086007B" w:rsidP="00FB5492">
                      <w:pPr>
                        <w:rPr>
                          <w:rFonts w:ascii="Arial" w:hAnsi="Arial" w:cs="Arial"/>
                          <w:sz w:val="48"/>
                          <w:szCs w:val="48"/>
                        </w:rPr>
                      </w:pPr>
                      <w:r>
                        <w:rPr>
                          <w:b/>
                          <w:bCs/>
                          <w:caps/>
                          <w:noProof/>
                          <w:sz w:val="48"/>
                          <w:szCs w:val="48"/>
                        </w:rPr>
                        <w:drawing>
                          <wp:inline distT="0" distB="0" distL="0" distR="0" wp14:anchorId="277A6713" wp14:editId="1DD10ADD">
                            <wp:extent cx="3574473" cy="3562597"/>
                            <wp:effectExtent l="0" t="0" r="0" b="0"/>
                            <wp:docPr id="22" name="Picture 22" descr="C:\Program Files\Microsoft Office\MEDIA\CAGCAT10\j02929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292982.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4842" cy="3562965"/>
                                    </a:xfrm>
                                    <a:prstGeom prst="rect">
                                      <a:avLst/>
                                    </a:prstGeom>
                                    <a:noFill/>
                                    <a:ln>
                                      <a:noFill/>
                                    </a:ln>
                                  </pic:spPr>
                                </pic:pic>
                              </a:graphicData>
                            </a:graphic>
                          </wp:inline>
                        </w:drawing>
                      </w:r>
                    </w:p>
                  </w:txbxContent>
                </v:textbox>
              </v:shape>
            </w:pict>
          </mc:Fallback>
        </mc:AlternateContent>
      </w:r>
      <w:r w:rsidR="00FB5492">
        <w:rPr>
          <w:caps w:val="0"/>
          <w:sz w:val="22"/>
          <w:szCs w:val="22"/>
        </w:rPr>
        <w:tab/>
      </w:r>
    </w:p>
    <w:p w:rsidR="00FB5492" w:rsidRDefault="00FB5492" w:rsidP="00FB5492">
      <w:pPr>
        <w:pStyle w:val="Heading2"/>
        <w:tabs>
          <w:tab w:val="clear" w:pos="720"/>
        </w:tabs>
        <w:rPr>
          <w:caps w:val="0"/>
          <w:sz w:val="22"/>
          <w:szCs w:val="22"/>
          <w:u w:val="single"/>
        </w:rPr>
      </w:pPr>
      <w:r>
        <w:rPr>
          <w:caps w:val="0"/>
          <w:sz w:val="22"/>
          <w:szCs w:val="22"/>
        </w:rPr>
        <w:t xml:space="preserve">Author:  </w:t>
      </w:r>
      <w:r>
        <w:rPr>
          <w:caps w:val="0"/>
          <w:sz w:val="22"/>
          <w:szCs w:val="22"/>
          <w:u w:val="single"/>
        </w:rPr>
        <w:tab/>
      </w:r>
      <w:r>
        <w:rPr>
          <w:caps w:val="0"/>
          <w:sz w:val="22"/>
          <w:szCs w:val="22"/>
          <w:u w:val="single"/>
        </w:rPr>
        <w:tab/>
      </w:r>
      <w:r>
        <w:rPr>
          <w:caps w:val="0"/>
          <w:sz w:val="22"/>
          <w:szCs w:val="22"/>
          <w:u w:val="single"/>
        </w:rPr>
        <w:tab/>
      </w:r>
      <w:r>
        <w:rPr>
          <w:caps w:val="0"/>
          <w:sz w:val="22"/>
          <w:szCs w:val="22"/>
          <w:u w:val="single"/>
        </w:rPr>
        <w:tab/>
      </w:r>
      <w:r>
        <w:rPr>
          <w:caps w:val="0"/>
          <w:sz w:val="22"/>
          <w:szCs w:val="22"/>
          <w:u w:val="single"/>
        </w:rPr>
        <w:tab/>
      </w:r>
      <w:r>
        <w:rPr>
          <w:caps w:val="0"/>
          <w:sz w:val="22"/>
          <w:szCs w:val="22"/>
          <w:u w:val="single"/>
        </w:rPr>
        <w:tab/>
      </w:r>
      <w:r>
        <w:rPr>
          <w:caps w:val="0"/>
          <w:sz w:val="22"/>
          <w:szCs w:val="22"/>
          <w:u w:val="single"/>
        </w:rPr>
        <w:tab/>
      </w:r>
      <w:r>
        <w:rPr>
          <w:caps w:val="0"/>
          <w:sz w:val="22"/>
          <w:szCs w:val="22"/>
          <w:u w:val="single"/>
        </w:rPr>
        <w:tab/>
      </w:r>
      <w:r>
        <w:rPr>
          <w:caps w:val="0"/>
          <w:sz w:val="22"/>
          <w:szCs w:val="22"/>
          <w:u w:val="single"/>
        </w:rPr>
        <w:tab/>
      </w:r>
    </w:p>
    <w:p w:rsidR="00FB5492" w:rsidRPr="00FE70F7" w:rsidRDefault="00FB5492" w:rsidP="00FB5492"/>
    <w:p w:rsidR="00FB5492" w:rsidRDefault="00893BC1" w:rsidP="00FB5492">
      <w:pPr>
        <w:pStyle w:val="Heading3"/>
        <w:numPr>
          <w:ilvl w:val="0"/>
          <w:numId w:val="0"/>
        </w:numPr>
        <w:rPr>
          <w:b/>
          <w:sz w:val="22"/>
          <w:szCs w:val="22"/>
        </w:rPr>
      </w:pPr>
      <w:r>
        <w:rPr>
          <w:b/>
          <w:sz w:val="22"/>
          <w:szCs w:val="22"/>
        </w:rPr>
        <w:t>(</w:t>
      </w:r>
      <w:r w:rsidR="00FB5492" w:rsidRPr="00FE70F7">
        <w:rPr>
          <w:b/>
          <w:sz w:val="22"/>
          <w:szCs w:val="22"/>
        </w:rPr>
        <w:t>ISBN #</w:t>
      </w:r>
      <w:r>
        <w:rPr>
          <w:b/>
          <w:sz w:val="22"/>
          <w:szCs w:val="22"/>
        </w:rPr>
        <w:t>)</w:t>
      </w:r>
      <w:r w:rsidR="00FB5492" w:rsidRPr="00FE70F7">
        <w:rPr>
          <w:b/>
          <w:sz w:val="22"/>
          <w:szCs w:val="22"/>
        </w:rPr>
        <w:t>: _________________________</w:t>
      </w:r>
      <w:r w:rsidR="00FB5492">
        <w:rPr>
          <w:b/>
          <w:sz w:val="22"/>
          <w:szCs w:val="22"/>
        </w:rPr>
        <w:t>____</w:t>
      </w:r>
      <w:r>
        <w:rPr>
          <w:b/>
          <w:sz w:val="22"/>
          <w:szCs w:val="22"/>
        </w:rPr>
        <w:t>Copyright__________</w:t>
      </w:r>
    </w:p>
    <w:p w:rsidR="00FB5492" w:rsidRPr="00FE70F7" w:rsidRDefault="00FB5492" w:rsidP="00FB5492">
      <w:pPr>
        <w:pStyle w:val="Heading3"/>
        <w:numPr>
          <w:ilvl w:val="0"/>
          <w:numId w:val="0"/>
        </w:numPr>
        <w:rPr>
          <w:b/>
          <w:caps/>
          <w:sz w:val="22"/>
          <w:szCs w:val="22"/>
        </w:rPr>
      </w:pPr>
      <w:r w:rsidRPr="00FE70F7">
        <w:rPr>
          <w:b/>
          <w:caps/>
          <w:sz w:val="22"/>
          <w:szCs w:val="22"/>
        </w:rPr>
        <w:tab/>
      </w:r>
      <w:r w:rsidRPr="00FE70F7">
        <w:rPr>
          <w:b/>
          <w:caps/>
          <w:sz w:val="22"/>
          <w:szCs w:val="22"/>
        </w:rPr>
        <w:tab/>
      </w:r>
    </w:p>
    <w:p w:rsidR="00FB5492" w:rsidRDefault="00FB5492" w:rsidP="00FB5492">
      <w:pPr>
        <w:pStyle w:val="Heading2"/>
        <w:tabs>
          <w:tab w:val="clear" w:pos="720"/>
          <w:tab w:val="right" w:pos="7200"/>
        </w:tabs>
        <w:spacing w:before="240"/>
        <w:rPr>
          <w:caps w:val="0"/>
          <w:sz w:val="22"/>
          <w:szCs w:val="22"/>
        </w:rPr>
      </w:pPr>
      <w:r>
        <w:rPr>
          <w:caps w:val="0"/>
          <w:sz w:val="22"/>
          <w:szCs w:val="22"/>
        </w:rPr>
        <w:t xml:space="preserve">Reviewers:  </w:t>
      </w:r>
      <w:r>
        <w:rPr>
          <w:caps w:val="0"/>
          <w:sz w:val="22"/>
          <w:szCs w:val="22"/>
          <w:u w:val="single"/>
        </w:rPr>
        <w:tab/>
      </w:r>
    </w:p>
    <w:p w:rsidR="00FB5492" w:rsidRPr="00B8301C" w:rsidRDefault="00FB5492" w:rsidP="00FB5492">
      <w:pPr>
        <w:rPr>
          <w:rFonts w:ascii="Arial" w:hAnsi="Arial" w:cs="Arial"/>
          <w:b/>
          <w:bCs/>
          <w:lang w:eastAsia="ja-JP"/>
        </w:rPr>
      </w:pPr>
    </w:p>
    <w:p w:rsidR="00FB5492" w:rsidRPr="00DE5CD7" w:rsidRDefault="00FB5492" w:rsidP="00FB5492">
      <w:pPr>
        <w:rPr>
          <w:rFonts w:ascii="Arial" w:hAnsi="Arial" w:cs="Arial"/>
          <w:b/>
          <w:bCs/>
          <w:lang w:eastAsia="ja-JP"/>
        </w:rPr>
      </w:pPr>
      <w:r w:rsidRPr="00DE5CD7">
        <w:rPr>
          <w:rFonts w:ascii="Arial" w:hAnsi="Arial" w:cs="Arial"/>
          <w:b/>
          <w:bCs/>
          <w:lang w:eastAsia="ja-JP"/>
        </w:rPr>
        <w:t>Meets Content Standards Align</w:t>
      </w:r>
      <w:r w:rsidR="0086007B">
        <w:rPr>
          <w:rFonts w:ascii="Arial" w:hAnsi="Arial" w:cs="Arial"/>
          <w:b/>
          <w:bCs/>
          <w:lang w:eastAsia="ja-JP"/>
        </w:rPr>
        <w:t>ment:  _______</w:t>
      </w:r>
      <w:proofErr w:type="gramStart"/>
      <w:r w:rsidR="0086007B">
        <w:rPr>
          <w:rFonts w:ascii="Arial" w:hAnsi="Arial" w:cs="Arial"/>
          <w:b/>
          <w:bCs/>
          <w:lang w:eastAsia="ja-JP"/>
        </w:rPr>
        <w:t>Yes  _</w:t>
      </w:r>
      <w:proofErr w:type="gramEnd"/>
      <w:r w:rsidR="0086007B">
        <w:rPr>
          <w:rFonts w:ascii="Arial" w:hAnsi="Arial" w:cs="Arial"/>
          <w:b/>
          <w:bCs/>
          <w:lang w:eastAsia="ja-JP"/>
        </w:rPr>
        <w:t xml:space="preserve">______ No  </w:t>
      </w:r>
    </w:p>
    <w:p w:rsidR="00FB5492" w:rsidRPr="00B8301C" w:rsidRDefault="00FB5492" w:rsidP="00FB5492">
      <w:pPr>
        <w:rPr>
          <w:rFonts w:ascii="Arial" w:hAnsi="Arial" w:cs="Arial"/>
          <w:b/>
          <w:bCs/>
          <w:lang w:eastAsia="ja-JP"/>
        </w:rPr>
      </w:pPr>
      <w:r>
        <w:rPr>
          <w:rFonts w:ascii="Arial" w:hAnsi="Arial" w:cs="Arial"/>
          <w:b/>
          <w:bCs/>
          <w:lang w:eastAsia="ja-JP"/>
        </w:rPr>
        <w:t>Meets Literacy Standards Alignment: _______</w:t>
      </w:r>
      <w:proofErr w:type="gramStart"/>
      <w:r>
        <w:rPr>
          <w:rFonts w:ascii="Arial" w:hAnsi="Arial" w:cs="Arial"/>
          <w:b/>
          <w:bCs/>
          <w:lang w:eastAsia="ja-JP"/>
        </w:rPr>
        <w:t>Yes  _</w:t>
      </w:r>
      <w:proofErr w:type="gramEnd"/>
      <w:r>
        <w:rPr>
          <w:rFonts w:ascii="Arial" w:hAnsi="Arial" w:cs="Arial"/>
          <w:b/>
          <w:bCs/>
          <w:lang w:eastAsia="ja-JP"/>
        </w:rPr>
        <w:t>_____</w:t>
      </w:r>
      <w:r w:rsidR="0086007B">
        <w:rPr>
          <w:rFonts w:ascii="Arial" w:hAnsi="Arial" w:cs="Arial"/>
          <w:b/>
          <w:bCs/>
          <w:lang w:eastAsia="ja-JP"/>
        </w:rPr>
        <w:t xml:space="preserve">_  No  </w:t>
      </w:r>
    </w:p>
    <w:p w:rsidR="00FB5492" w:rsidRDefault="00FB5492" w:rsidP="00FB5492">
      <w:pPr>
        <w:rPr>
          <w:rFonts w:ascii="Arial" w:hAnsi="Arial" w:cs="Arial"/>
          <w:b/>
          <w:bCs/>
          <w:lang w:eastAsia="ja-JP"/>
        </w:rPr>
      </w:pPr>
      <w:r w:rsidRPr="00B8301C">
        <w:rPr>
          <w:rFonts w:ascii="Arial" w:hAnsi="Arial" w:cs="Arial"/>
          <w:b/>
          <w:bCs/>
          <w:lang w:eastAsia="ja-JP"/>
        </w:rPr>
        <w:t>Me</w:t>
      </w:r>
      <w:r>
        <w:rPr>
          <w:rFonts w:ascii="Arial" w:hAnsi="Arial" w:cs="Arial"/>
          <w:b/>
          <w:bCs/>
          <w:lang w:eastAsia="ja-JP"/>
        </w:rPr>
        <w:t>e</w:t>
      </w:r>
      <w:r w:rsidRPr="00B8301C">
        <w:rPr>
          <w:rFonts w:ascii="Arial" w:hAnsi="Arial" w:cs="Arial"/>
          <w:b/>
          <w:bCs/>
          <w:lang w:eastAsia="ja-JP"/>
        </w:rPr>
        <w:t>t</w:t>
      </w:r>
      <w:r>
        <w:rPr>
          <w:rFonts w:ascii="Arial" w:hAnsi="Arial" w:cs="Arial"/>
          <w:b/>
          <w:bCs/>
          <w:lang w:eastAsia="ja-JP"/>
        </w:rPr>
        <w:t>s</w:t>
      </w:r>
      <w:r w:rsidRPr="00B8301C">
        <w:rPr>
          <w:rFonts w:ascii="Arial" w:hAnsi="Arial" w:cs="Arial"/>
          <w:b/>
          <w:bCs/>
          <w:lang w:eastAsia="ja-JP"/>
        </w:rPr>
        <w:t xml:space="preserve"> Material Analysis Evaluation:  </w:t>
      </w:r>
      <w:r>
        <w:rPr>
          <w:rFonts w:ascii="Arial" w:hAnsi="Arial" w:cs="Arial"/>
          <w:b/>
          <w:bCs/>
          <w:lang w:eastAsia="ja-JP"/>
        </w:rPr>
        <w:t xml:space="preserve">  </w:t>
      </w:r>
      <w:r w:rsidRPr="00B8301C">
        <w:rPr>
          <w:rFonts w:ascii="Arial" w:hAnsi="Arial" w:cs="Arial"/>
          <w:b/>
          <w:bCs/>
          <w:lang w:eastAsia="ja-JP"/>
        </w:rPr>
        <w:t>_______</w:t>
      </w:r>
      <w:proofErr w:type="gramStart"/>
      <w:r w:rsidRPr="00B8301C">
        <w:rPr>
          <w:rFonts w:ascii="Arial" w:hAnsi="Arial" w:cs="Arial"/>
          <w:b/>
          <w:bCs/>
          <w:lang w:eastAsia="ja-JP"/>
        </w:rPr>
        <w:t>Yes  _</w:t>
      </w:r>
      <w:proofErr w:type="gramEnd"/>
      <w:r w:rsidRPr="00B8301C">
        <w:rPr>
          <w:rFonts w:ascii="Arial" w:hAnsi="Arial" w:cs="Arial"/>
          <w:b/>
          <w:bCs/>
          <w:lang w:eastAsia="ja-JP"/>
        </w:rPr>
        <w:t xml:space="preserve">______ No  </w:t>
      </w:r>
    </w:p>
    <w:p w:rsidR="00750A95" w:rsidRDefault="00750A95" w:rsidP="00FB5492">
      <w:pPr>
        <w:rPr>
          <w:rFonts w:ascii="Arial" w:hAnsi="Arial" w:cs="Arial"/>
          <w:b/>
          <w:bCs/>
          <w:lang w:eastAsia="ja-JP"/>
        </w:rPr>
      </w:pPr>
    </w:p>
    <w:p w:rsidR="00750A95" w:rsidRPr="00750A95" w:rsidRDefault="00750A95" w:rsidP="00FB5492">
      <w:pPr>
        <w:rPr>
          <w:rFonts w:ascii="Arial" w:hAnsi="Arial" w:cs="Arial"/>
          <w:b/>
          <w:bCs/>
          <w:lang w:eastAsia="ja-JP"/>
        </w:rPr>
      </w:pPr>
      <w:r>
        <w:rPr>
          <w:rFonts w:ascii="Arial" w:hAnsi="Arial" w:cs="Arial"/>
          <w:bCs/>
          <w:lang w:eastAsia="ja-JP"/>
        </w:rPr>
        <w:t xml:space="preserve">  _____ </w:t>
      </w:r>
      <w:r>
        <w:rPr>
          <w:rFonts w:ascii="Arial" w:hAnsi="Arial" w:cs="Arial"/>
          <w:b/>
          <w:bCs/>
          <w:lang w:eastAsia="ja-JP"/>
        </w:rPr>
        <w:t xml:space="preserve">Recommended as a: </w:t>
      </w:r>
      <w:r w:rsidRPr="00750A95">
        <w:rPr>
          <w:rFonts w:ascii="Arial" w:hAnsi="Arial" w:cs="Arial"/>
          <w:bCs/>
          <w:lang w:eastAsia="ja-JP"/>
        </w:rPr>
        <w:t xml:space="preserve">(See also notes </w:t>
      </w:r>
      <w:r w:rsidRPr="00750A95">
        <w:rPr>
          <w:rFonts w:ascii="Arial" w:hAnsi="Arial" w:cs="Arial"/>
        </w:rPr>
        <w:t>page at end of evaluation sheets.)</w:t>
      </w:r>
    </w:p>
    <w:p w:rsidR="00FB5492" w:rsidRPr="00750A95" w:rsidRDefault="00FB5492" w:rsidP="00FB5492">
      <w:pPr>
        <w:rPr>
          <w:rFonts w:ascii="Arial" w:hAnsi="Arial" w:cs="Arial"/>
          <w:b/>
          <w:bCs/>
          <w:i/>
          <w:lang w:eastAsia="ja-JP"/>
        </w:rPr>
      </w:pPr>
      <w:r>
        <w:rPr>
          <w:rFonts w:ascii="Arial" w:hAnsi="Arial" w:cs="Arial"/>
          <w:b/>
          <w:bCs/>
          <w:lang w:eastAsia="ja-JP"/>
        </w:rPr>
        <w:t xml:space="preserve">  </w:t>
      </w:r>
      <w:r w:rsidRPr="00750A95">
        <w:rPr>
          <w:rFonts w:ascii="Arial" w:hAnsi="Arial" w:cs="Arial"/>
          <w:b/>
          <w:bCs/>
          <w:i/>
          <w:lang w:eastAsia="ja-JP"/>
        </w:rPr>
        <w:t xml:space="preserve">_____ Comprehensive Program                                                                          </w:t>
      </w:r>
    </w:p>
    <w:p w:rsidR="00FB5492" w:rsidRPr="00750A95" w:rsidRDefault="00FB5492" w:rsidP="00750A95">
      <w:pPr>
        <w:ind w:left="810" w:hanging="810"/>
        <w:rPr>
          <w:rFonts w:ascii="Arial" w:hAnsi="Arial" w:cs="Arial"/>
          <w:b/>
          <w:bCs/>
          <w:i/>
          <w:lang w:eastAsia="ja-JP"/>
        </w:rPr>
      </w:pPr>
      <w:r w:rsidRPr="00750A95">
        <w:rPr>
          <w:rFonts w:ascii="Arial" w:hAnsi="Arial" w:cs="Arial"/>
          <w:b/>
          <w:bCs/>
          <w:i/>
          <w:lang w:eastAsia="ja-JP"/>
        </w:rPr>
        <w:t xml:space="preserve">  _____ Component Program</w:t>
      </w:r>
    </w:p>
    <w:p w:rsidR="00FB5492" w:rsidRPr="00750A95" w:rsidRDefault="00FB5492" w:rsidP="00750A95">
      <w:pPr>
        <w:ind w:left="810" w:hanging="810"/>
        <w:rPr>
          <w:rFonts w:ascii="Arial" w:hAnsi="Arial" w:cs="Arial"/>
          <w:b/>
          <w:bCs/>
          <w:i/>
          <w:lang w:eastAsia="ja-JP"/>
        </w:rPr>
      </w:pPr>
      <w:r w:rsidRPr="00750A95">
        <w:rPr>
          <w:rFonts w:ascii="Arial" w:hAnsi="Arial" w:cs="Arial"/>
          <w:b/>
          <w:bCs/>
          <w:i/>
          <w:lang w:eastAsia="ja-JP"/>
        </w:rPr>
        <w:t xml:space="preserve">  _____ Intervention Program</w:t>
      </w:r>
    </w:p>
    <w:p w:rsidR="00FB5492" w:rsidRPr="00750A95" w:rsidRDefault="00FB5492" w:rsidP="00FB5492">
      <w:pPr>
        <w:rPr>
          <w:rFonts w:ascii="Arial" w:hAnsi="Arial" w:cs="Arial"/>
          <w:b/>
          <w:bCs/>
          <w:i/>
          <w:lang w:eastAsia="ja-JP"/>
        </w:rPr>
      </w:pPr>
      <w:r w:rsidRPr="00750A95">
        <w:rPr>
          <w:rFonts w:ascii="Arial" w:hAnsi="Arial" w:cs="Arial"/>
          <w:b/>
          <w:bCs/>
          <w:i/>
          <w:lang w:eastAsia="ja-JP"/>
        </w:rPr>
        <w:t xml:space="preserve">  </w:t>
      </w:r>
      <w:r w:rsidR="0086007B" w:rsidRPr="00750A95">
        <w:rPr>
          <w:rFonts w:ascii="Arial" w:hAnsi="Arial" w:cs="Arial"/>
          <w:b/>
          <w:bCs/>
          <w:i/>
          <w:lang w:eastAsia="ja-JP"/>
        </w:rPr>
        <w:t>_____</w:t>
      </w:r>
      <w:r w:rsidR="00750A95" w:rsidRPr="00750A95">
        <w:rPr>
          <w:rFonts w:ascii="Arial" w:hAnsi="Arial" w:cs="Arial"/>
          <w:b/>
          <w:bCs/>
          <w:i/>
          <w:lang w:eastAsia="ja-JP"/>
        </w:rPr>
        <w:t xml:space="preserve"> </w:t>
      </w:r>
      <w:r w:rsidRPr="00750A95">
        <w:rPr>
          <w:rFonts w:ascii="Arial" w:hAnsi="Arial" w:cs="Arial"/>
          <w:b/>
          <w:bCs/>
          <w:i/>
          <w:lang w:eastAsia="ja-JP"/>
        </w:rPr>
        <w:t>Supplemental</w:t>
      </w:r>
      <w:r w:rsidR="00750A95">
        <w:rPr>
          <w:rFonts w:ascii="Arial" w:hAnsi="Arial" w:cs="Arial"/>
          <w:b/>
          <w:bCs/>
          <w:i/>
          <w:lang w:eastAsia="ja-JP"/>
        </w:rPr>
        <w:t>/</w:t>
      </w:r>
      <w:r w:rsidR="00750A95" w:rsidRPr="00750A95">
        <w:rPr>
          <w:rFonts w:ascii="Arial" w:hAnsi="Arial" w:cs="Arial"/>
          <w:b/>
          <w:bCs/>
          <w:i/>
          <w:lang w:eastAsia="ja-JP"/>
        </w:rPr>
        <w:t xml:space="preserve"> </w:t>
      </w:r>
      <w:r w:rsidR="00750A95" w:rsidRPr="00750A95">
        <w:rPr>
          <w:rFonts w:ascii="Arial" w:hAnsi="Arial" w:cs="Arial"/>
          <w:b/>
          <w:bCs/>
          <w:i/>
          <w:lang w:eastAsia="ja-JP"/>
        </w:rPr>
        <w:t>Reso</w:t>
      </w:r>
      <w:r w:rsidR="00750A95">
        <w:rPr>
          <w:rFonts w:ascii="Arial" w:hAnsi="Arial" w:cs="Arial"/>
          <w:b/>
          <w:bCs/>
          <w:i/>
          <w:lang w:eastAsia="ja-JP"/>
        </w:rPr>
        <w:t>urce</w:t>
      </w:r>
    </w:p>
    <w:p w:rsidR="00FB5492" w:rsidRDefault="00FB5492" w:rsidP="0086007B">
      <w:pPr>
        <w:rPr>
          <w:rFonts w:ascii="Arial" w:hAnsi="Arial" w:cs="Arial"/>
          <w:b/>
          <w:bCs/>
          <w:lang w:eastAsia="ja-JP"/>
        </w:rPr>
      </w:pPr>
    </w:p>
    <w:p w:rsidR="00FB5492" w:rsidRDefault="00FB5492" w:rsidP="0086007B">
      <w:pPr>
        <w:rPr>
          <w:rFonts w:ascii="Arial" w:hAnsi="Arial" w:cs="Arial"/>
          <w:b/>
          <w:bCs/>
          <w:lang w:eastAsia="ja-JP"/>
        </w:rPr>
      </w:pPr>
      <w:r>
        <w:rPr>
          <w:rFonts w:ascii="Arial" w:hAnsi="Arial" w:cs="Arial"/>
          <w:b/>
          <w:bCs/>
          <w:lang w:eastAsia="ja-JP"/>
        </w:rPr>
        <w:t xml:space="preserve">  </w:t>
      </w:r>
      <w:r w:rsidRPr="007F6E0D">
        <w:rPr>
          <w:rFonts w:ascii="Arial" w:hAnsi="Arial" w:cs="Arial"/>
          <w:b/>
          <w:bCs/>
          <w:lang w:eastAsia="ja-JP"/>
        </w:rPr>
        <w:t>_____ N</w:t>
      </w:r>
      <w:r w:rsidR="00750A95">
        <w:rPr>
          <w:rFonts w:ascii="Arial" w:hAnsi="Arial" w:cs="Arial"/>
          <w:b/>
          <w:bCs/>
          <w:lang w:eastAsia="ja-JP"/>
        </w:rPr>
        <w:t>OT</w:t>
      </w:r>
      <w:r w:rsidRPr="007F6E0D">
        <w:rPr>
          <w:rFonts w:ascii="Arial" w:hAnsi="Arial" w:cs="Arial"/>
          <w:b/>
          <w:bCs/>
          <w:lang w:eastAsia="ja-JP"/>
        </w:rPr>
        <w:t xml:space="preserve"> Recommended</w:t>
      </w:r>
      <w:r w:rsidR="00750A95">
        <w:rPr>
          <w:rFonts w:ascii="Arial" w:hAnsi="Arial" w:cs="Arial"/>
          <w:b/>
          <w:bCs/>
          <w:lang w:eastAsia="ja-JP"/>
        </w:rPr>
        <w:t>- Please explain. ________________________________________</w:t>
      </w:r>
      <w:r w:rsidRPr="007F6E0D">
        <w:rPr>
          <w:rFonts w:ascii="Arial" w:hAnsi="Arial" w:cs="Arial"/>
          <w:b/>
          <w:bCs/>
          <w:lang w:eastAsia="ja-JP"/>
        </w:rPr>
        <w:t xml:space="preserve">  </w:t>
      </w:r>
    </w:p>
    <w:p w:rsidR="00750A95" w:rsidRDefault="00750A95" w:rsidP="00750A95">
      <w:pPr>
        <w:rPr>
          <w:rFonts w:ascii="Arial" w:hAnsi="Arial" w:cs="Arial"/>
          <w:b/>
          <w:bCs/>
          <w:lang w:eastAsia="ja-JP"/>
        </w:rPr>
      </w:pPr>
      <w:r>
        <w:rPr>
          <w:rFonts w:ascii="Arial" w:hAnsi="Arial" w:cs="Arial"/>
          <w:b/>
          <w:bCs/>
          <w:lang w:eastAsia="ja-JP"/>
        </w:rPr>
        <w:t xml:space="preserve">                                                  </w:t>
      </w:r>
      <w:r w:rsidRPr="00750A95">
        <w:rPr>
          <w:rFonts w:ascii="Arial" w:hAnsi="Arial" w:cs="Arial"/>
          <w:bCs/>
          <w:lang w:eastAsia="ja-JP"/>
        </w:rPr>
        <w:t xml:space="preserve">(See also notes </w:t>
      </w:r>
      <w:r w:rsidRPr="00750A95">
        <w:rPr>
          <w:rFonts w:ascii="Arial" w:hAnsi="Arial" w:cs="Arial"/>
        </w:rPr>
        <w:t>page at end of evaluation sheets.)</w:t>
      </w:r>
    </w:p>
    <w:p w:rsidR="00750A95" w:rsidRPr="00486CE1" w:rsidRDefault="00750A95" w:rsidP="0086007B">
      <w:pPr>
        <w:rPr>
          <w:rFonts w:ascii="Arial" w:hAnsi="Arial" w:cs="Arial"/>
          <w:b/>
          <w:bCs/>
          <w:lang w:eastAsia="ja-JP"/>
        </w:rPr>
      </w:pPr>
    </w:p>
    <w:p w:rsidR="00FB7352" w:rsidRDefault="00FB7352" w:rsidP="00FB7352"/>
    <w:p w:rsidR="00750A95" w:rsidRDefault="00750A95" w:rsidP="00FB7352"/>
    <w:tbl>
      <w:tblPr>
        <w:tblW w:w="18359" w:type="dxa"/>
        <w:jc w:val="center"/>
        <w:tblInd w:w="-7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6912"/>
        <w:gridCol w:w="9"/>
        <w:gridCol w:w="5480"/>
        <w:gridCol w:w="14"/>
        <w:gridCol w:w="5045"/>
        <w:gridCol w:w="899"/>
      </w:tblGrid>
      <w:tr w:rsidR="00FB7352" w:rsidRPr="00B45112" w:rsidTr="00115DA0">
        <w:trPr>
          <w:jc w:val="center"/>
        </w:trPr>
        <w:tc>
          <w:tcPr>
            <w:tcW w:w="18359" w:type="dxa"/>
            <w:gridSpan w:val="6"/>
          </w:tcPr>
          <w:p w:rsidR="00750A95" w:rsidRDefault="00750A95" w:rsidP="00750A95">
            <w:pPr>
              <w:spacing w:before="160" w:after="160" w:line="240" w:lineRule="auto"/>
              <w:rPr>
                <w:rFonts w:ascii="Arial" w:eastAsia="Times New Roman" w:hAnsi="Arial" w:cs="Arial"/>
                <w:b/>
                <w:sz w:val="20"/>
                <w:szCs w:val="20"/>
              </w:rPr>
            </w:pPr>
          </w:p>
          <w:p w:rsidR="0086007B" w:rsidRPr="00893BC1" w:rsidRDefault="00FB7352" w:rsidP="00893BC1">
            <w:pPr>
              <w:spacing w:before="160" w:after="160" w:line="240" w:lineRule="auto"/>
              <w:ind w:left="80"/>
              <w:rPr>
                <w:rFonts w:ascii="Arial" w:eastAsia="Times New Roman" w:hAnsi="Arial" w:cs="Arial"/>
                <w:b/>
                <w:sz w:val="20"/>
                <w:szCs w:val="20"/>
              </w:rPr>
            </w:pPr>
            <w:r w:rsidRPr="00115DA0">
              <w:rPr>
                <w:rFonts w:ascii="Arial" w:eastAsia="Times New Roman" w:hAnsi="Arial" w:cs="Arial"/>
                <w:b/>
                <w:sz w:val="20"/>
                <w:szCs w:val="20"/>
              </w:rPr>
              <w:t>Publisher</w:t>
            </w:r>
            <w:r w:rsidR="00893BC1">
              <w:rPr>
                <w:rFonts w:ascii="Arial" w:eastAsia="Times New Roman" w:hAnsi="Arial" w:cs="Arial"/>
                <w:b/>
                <w:sz w:val="20"/>
                <w:szCs w:val="20"/>
              </w:rPr>
              <w:t>/Provider</w:t>
            </w:r>
            <w:r w:rsidRPr="00115DA0">
              <w:rPr>
                <w:rFonts w:ascii="Arial" w:eastAsia="Times New Roman" w:hAnsi="Arial" w:cs="Arial"/>
                <w:b/>
                <w:sz w:val="20"/>
                <w:szCs w:val="20"/>
              </w:rPr>
              <w:t xml:space="preserve"> _______________________________ </w:t>
            </w:r>
            <w:r w:rsidR="00115DA0">
              <w:rPr>
                <w:rFonts w:ascii="Arial" w:eastAsia="Times New Roman" w:hAnsi="Arial" w:cs="Arial"/>
                <w:b/>
                <w:sz w:val="20"/>
                <w:szCs w:val="20"/>
              </w:rPr>
              <w:t xml:space="preserve"> </w:t>
            </w:r>
            <w:r w:rsidR="00115DA0" w:rsidRPr="00115DA0">
              <w:rPr>
                <w:rFonts w:ascii="Arial" w:eastAsia="Times New Roman" w:hAnsi="Arial" w:cs="Arial"/>
                <w:b/>
                <w:sz w:val="20"/>
                <w:szCs w:val="20"/>
              </w:rPr>
              <w:t>Title of Textbook</w:t>
            </w:r>
            <w:r w:rsidR="00115DA0">
              <w:rPr>
                <w:rFonts w:ascii="Arial" w:eastAsia="Times New Roman" w:hAnsi="Arial" w:cs="Arial"/>
                <w:b/>
                <w:sz w:val="20"/>
                <w:szCs w:val="20"/>
              </w:rPr>
              <w:t xml:space="preserve">/Program  </w:t>
            </w:r>
            <w:r w:rsidR="00115DA0" w:rsidRPr="00115DA0">
              <w:rPr>
                <w:rFonts w:ascii="Arial" w:eastAsia="Times New Roman" w:hAnsi="Arial" w:cs="Arial"/>
                <w:b/>
                <w:sz w:val="20"/>
                <w:szCs w:val="20"/>
              </w:rPr>
              <w:t xml:space="preserve"> </w:t>
            </w:r>
            <w:r w:rsidR="00115DA0">
              <w:rPr>
                <w:rFonts w:ascii="Arial" w:eastAsia="Times New Roman" w:hAnsi="Arial" w:cs="Arial"/>
                <w:b/>
                <w:sz w:val="20"/>
                <w:szCs w:val="20"/>
              </w:rPr>
              <w:t xml:space="preserve">_______________________________________  </w:t>
            </w:r>
            <w:r w:rsidR="00893BC1">
              <w:rPr>
                <w:rFonts w:ascii="Arial" w:eastAsia="Times New Roman" w:hAnsi="Arial" w:cs="Arial"/>
                <w:b/>
                <w:sz w:val="20"/>
                <w:szCs w:val="20"/>
              </w:rPr>
              <w:t>(ISBN) ________________________</w:t>
            </w:r>
            <w:r w:rsidR="00115DA0">
              <w:rPr>
                <w:rFonts w:ascii="Arial" w:eastAsia="Times New Roman" w:hAnsi="Arial" w:cs="Arial"/>
                <w:b/>
                <w:sz w:val="20"/>
                <w:szCs w:val="20"/>
              </w:rPr>
              <w:t xml:space="preserve"> </w:t>
            </w:r>
            <w:r w:rsidR="00893BC1">
              <w:rPr>
                <w:rFonts w:ascii="Arial" w:eastAsia="Times New Roman" w:hAnsi="Arial" w:cs="Arial"/>
                <w:b/>
                <w:sz w:val="20"/>
                <w:szCs w:val="20"/>
              </w:rPr>
              <w:t xml:space="preserve">Copyright </w:t>
            </w:r>
            <w:r w:rsidRPr="00115DA0">
              <w:rPr>
                <w:rFonts w:ascii="Arial" w:eastAsia="Times New Roman" w:hAnsi="Arial" w:cs="Arial"/>
                <w:b/>
                <w:sz w:val="20"/>
                <w:szCs w:val="20"/>
              </w:rPr>
              <w:t>___________</w:t>
            </w:r>
          </w:p>
        </w:tc>
      </w:tr>
      <w:tr w:rsidR="00FB7352" w:rsidRPr="00B45112" w:rsidTr="00115DA0">
        <w:trPr>
          <w:trHeight w:val="2267"/>
          <w:jc w:val="center"/>
        </w:trPr>
        <w:tc>
          <w:tcPr>
            <w:tcW w:w="18359" w:type="dxa"/>
            <w:gridSpan w:val="6"/>
          </w:tcPr>
          <w:p w:rsidR="00FB7352" w:rsidRPr="00B45112" w:rsidRDefault="00FB7352" w:rsidP="00305B1E">
            <w:pPr>
              <w:spacing w:after="0" w:line="180" w:lineRule="exact"/>
              <w:ind w:left="170"/>
              <w:rPr>
                <w:rFonts w:ascii="Arial" w:eastAsia="Times New Roman" w:hAnsi="Arial" w:cs="Arial"/>
                <w:b/>
                <w:color w:val="000000"/>
                <w:sz w:val="18"/>
                <w:szCs w:val="18"/>
              </w:rPr>
            </w:pPr>
          </w:p>
          <w:p w:rsidR="00FB7352" w:rsidRPr="00B45112" w:rsidRDefault="00FB7352" w:rsidP="00305B1E">
            <w:pPr>
              <w:spacing w:after="0" w:line="180" w:lineRule="exact"/>
              <w:ind w:left="170"/>
              <w:rPr>
                <w:rFonts w:ascii="Arial" w:eastAsia="Times New Roman" w:hAnsi="Arial" w:cs="Arial"/>
                <w:b/>
                <w:color w:val="000000"/>
                <w:sz w:val="18"/>
                <w:szCs w:val="18"/>
              </w:rPr>
            </w:pPr>
            <w:r w:rsidRPr="00B45112">
              <w:rPr>
                <w:rFonts w:ascii="Arial" w:eastAsia="Times New Roman" w:hAnsi="Arial" w:cs="Arial"/>
                <w:b/>
                <w:color w:val="000000"/>
                <w:sz w:val="18"/>
                <w:szCs w:val="18"/>
              </w:rPr>
              <w:t>Standards Alignment Evaluation Rubric</w:t>
            </w:r>
          </w:p>
          <w:p w:rsidR="00FB7352" w:rsidRPr="00B45112" w:rsidRDefault="00FB7352" w:rsidP="00305B1E">
            <w:pPr>
              <w:spacing w:after="0" w:line="180" w:lineRule="exact"/>
              <w:ind w:left="170"/>
              <w:rPr>
                <w:rFonts w:ascii="Arial" w:eastAsia="Times New Roman" w:hAnsi="Arial" w:cs="Arial"/>
                <w:b/>
                <w:color w:val="000000"/>
                <w:sz w:val="18"/>
                <w:szCs w:val="18"/>
              </w:rPr>
            </w:pPr>
          </w:p>
          <w:p w:rsidR="00FB7352" w:rsidRPr="00B45112" w:rsidRDefault="00FB7352" w:rsidP="00305B1E">
            <w:pPr>
              <w:spacing w:after="0" w:line="180" w:lineRule="exact"/>
              <w:ind w:left="170"/>
              <w:rPr>
                <w:rFonts w:ascii="Arial" w:eastAsia="Times New Roman" w:hAnsi="Arial" w:cs="Arial"/>
                <w:sz w:val="18"/>
                <w:szCs w:val="18"/>
              </w:rPr>
            </w:pPr>
            <w:r w:rsidRPr="00B45112">
              <w:rPr>
                <w:rFonts w:ascii="Arial" w:eastAsia="Times New Roman" w:hAnsi="Arial" w:cs="Arial"/>
                <w:b/>
                <w:color w:val="000000"/>
                <w:sz w:val="18"/>
                <w:szCs w:val="18"/>
              </w:rPr>
              <w:t xml:space="preserve">0 = </w:t>
            </w:r>
            <w:r w:rsidRPr="00B45112">
              <w:rPr>
                <w:rFonts w:ascii="Arial" w:eastAsia="Times New Roman" w:hAnsi="Arial" w:cs="Arial"/>
                <w:color w:val="000000"/>
                <w:sz w:val="18"/>
                <w:szCs w:val="18"/>
                <w:u w:val="single"/>
              </w:rPr>
              <w:t>No Alignment</w:t>
            </w:r>
            <w:r w:rsidRPr="00B45112">
              <w:rPr>
                <w:rFonts w:ascii="Arial" w:eastAsia="Times New Roman" w:hAnsi="Arial" w:cs="Arial"/>
                <w:color w:val="000000"/>
                <w:sz w:val="18"/>
                <w:szCs w:val="18"/>
              </w:rPr>
              <w:t xml:space="preserve">– </w:t>
            </w:r>
            <w:r w:rsidRPr="00B45112">
              <w:rPr>
                <w:rFonts w:ascii="Arial" w:eastAsia="Times New Roman" w:hAnsi="Arial" w:cs="Arial"/>
                <w:b/>
                <w:sz w:val="18"/>
                <w:szCs w:val="18"/>
              </w:rPr>
              <w:t>Not Evident:</w:t>
            </w:r>
            <w:r w:rsidRPr="00B45112">
              <w:rPr>
                <w:rFonts w:ascii="Arial" w:eastAsia="Times New Roman" w:hAnsi="Arial" w:cs="Arial"/>
                <w:color w:val="000000"/>
                <w:sz w:val="18"/>
                <w:szCs w:val="18"/>
              </w:rPr>
              <w:t xml:space="preserve"> Science </w:t>
            </w:r>
            <w:r w:rsidRPr="00B45112">
              <w:rPr>
                <w:rFonts w:ascii="Arial" w:eastAsia="Times New Roman" w:hAnsi="Arial" w:cs="Arial"/>
                <w:sz w:val="18"/>
                <w:szCs w:val="18"/>
              </w:rPr>
              <w:t xml:space="preserve">content as described in the Standards is </w:t>
            </w:r>
            <w:r w:rsidRPr="00B45112">
              <w:rPr>
                <w:rFonts w:ascii="Arial" w:eastAsia="Times New Roman" w:hAnsi="Arial" w:cs="Arial"/>
                <w:b/>
                <w:sz w:val="18"/>
                <w:szCs w:val="18"/>
              </w:rPr>
              <w:t>not evident</w:t>
            </w:r>
            <w:r w:rsidRPr="00B45112">
              <w:rPr>
                <w:rFonts w:ascii="Arial" w:eastAsia="Times New Roman" w:hAnsi="Arial" w:cs="Arial"/>
                <w:sz w:val="18"/>
                <w:szCs w:val="18"/>
              </w:rPr>
              <w:t>.</w:t>
            </w:r>
          </w:p>
          <w:p w:rsidR="00FB7352" w:rsidRPr="00B45112" w:rsidRDefault="00FB7352" w:rsidP="00305B1E">
            <w:pPr>
              <w:spacing w:after="0" w:line="180" w:lineRule="exact"/>
              <w:ind w:left="170"/>
              <w:rPr>
                <w:rFonts w:ascii="Arial" w:eastAsia="Times New Roman" w:hAnsi="Arial" w:cs="Arial"/>
                <w:color w:val="000000"/>
                <w:sz w:val="18"/>
                <w:szCs w:val="18"/>
                <w:u w:val="single"/>
              </w:rPr>
            </w:pPr>
          </w:p>
          <w:p w:rsidR="00FB7352" w:rsidRPr="00B45112" w:rsidRDefault="00FB7352" w:rsidP="00305B1E">
            <w:pPr>
              <w:spacing w:after="0" w:line="180" w:lineRule="exact"/>
              <w:ind w:left="620" w:hanging="450"/>
              <w:rPr>
                <w:rFonts w:ascii="Arial" w:eastAsia="Times New Roman" w:hAnsi="Arial" w:cs="Arial"/>
                <w:sz w:val="18"/>
                <w:szCs w:val="18"/>
              </w:rPr>
            </w:pPr>
            <w:r w:rsidRPr="00B45112">
              <w:rPr>
                <w:rFonts w:ascii="Arial" w:eastAsia="Times New Roman" w:hAnsi="Arial" w:cs="Arial"/>
                <w:b/>
                <w:color w:val="000000"/>
                <w:sz w:val="18"/>
                <w:szCs w:val="18"/>
              </w:rPr>
              <w:t xml:space="preserve">.5 = </w:t>
            </w:r>
            <w:r w:rsidRPr="00B45112">
              <w:rPr>
                <w:rFonts w:ascii="Arial" w:eastAsia="Times New Roman" w:hAnsi="Arial" w:cs="Arial"/>
                <w:color w:val="000000"/>
                <w:sz w:val="18"/>
                <w:szCs w:val="18"/>
                <w:u w:val="single"/>
              </w:rPr>
              <w:t>Partial</w:t>
            </w:r>
            <w:r w:rsidRPr="00B45112">
              <w:rPr>
                <w:rFonts w:ascii="Arial" w:eastAsia="Times New Roman" w:hAnsi="Arial" w:cs="Arial"/>
                <w:bCs/>
                <w:sz w:val="18"/>
                <w:szCs w:val="18"/>
                <w:u w:val="single"/>
              </w:rPr>
              <w:t xml:space="preserve"> Alignment</w:t>
            </w:r>
            <w:r w:rsidRPr="00B45112">
              <w:rPr>
                <w:rFonts w:ascii="Arial" w:eastAsia="Times New Roman" w:hAnsi="Arial" w:cs="Arial"/>
                <w:bCs/>
                <w:sz w:val="18"/>
                <w:szCs w:val="18"/>
              </w:rPr>
              <w:t xml:space="preserve">- </w:t>
            </w:r>
            <w:r w:rsidRPr="00B45112">
              <w:rPr>
                <w:rFonts w:ascii="Arial" w:eastAsia="Times New Roman" w:hAnsi="Arial" w:cs="Arial"/>
                <w:b/>
                <w:sz w:val="18"/>
                <w:szCs w:val="18"/>
              </w:rPr>
              <w:t>Partially Evident:</w:t>
            </w:r>
            <w:r w:rsidRPr="00B45112">
              <w:rPr>
                <w:rFonts w:ascii="Arial" w:eastAsia="Times New Roman" w:hAnsi="Arial" w:cs="Arial"/>
                <w:sz w:val="18"/>
                <w:szCs w:val="18"/>
              </w:rPr>
              <w:t xml:space="preserve"> </w:t>
            </w:r>
            <w:r w:rsidRPr="00B45112">
              <w:rPr>
                <w:rFonts w:ascii="Arial" w:eastAsia="Times New Roman" w:hAnsi="Arial" w:cs="Arial"/>
                <w:color w:val="000000"/>
                <w:sz w:val="18"/>
                <w:szCs w:val="18"/>
              </w:rPr>
              <w:t xml:space="preserve">Science </w:t>
            </w:r>
            <w:r w:rsidRPr="00B45112">
              <w:rPr>
                <w:rFonts w:ascii="Arial" w:eastAsia="Times New Roman" w:hAnsi="Arial" w:cs="Arial"/>
                <w:sz w:val="18"/>
                <w:szCs w:val="18"/>
              </w:rPr>
              <w:t xml:space="preserve">content as described in the Standards is </w:t>
            </w:r>
            <w:r w:rsidRPr="00B45112">
              <w:rPr>
                <w:rFonts w:ascii="Arial" w:eastAsia="Times New Roman" w:hAnsi="Arial" w:cs="Arial"/>
                <w:b/>
                <w:sz w:val="18"/>
                <w:szCs w:val="18"/>
              </w:rPr>
              <w:t>partially evident</w:t>
            </w:r>
            <w:r w:rsidRPr="00B45112">
              <w:rPr>
                <w:rFonts w:ascii="Arial" w:eastAsia="Times New Roman" w:hAnsi="Arial" w:cs="Arial"/>
                <w:sz w:val="18"/>
                <w:szCs w:val="18"/>
              </w:rPr>
              <w:t xml:space="preserve"> and there are few gaps.  </w:t>
            </w:r>
          </w:p>
          <w:p w:rsidR="00FB7352" w:rsidRPr="00B45112" w:rsidRDefault="00FB7352" w:rsidP="00305B1E">
            <w:pPr>
              <w:spacing w:after="0" w:line="180" w:lineRule="exact"/>
              <w:ind w:left="800" w:hanging="630"/>
              <w:rPr>
                <w:rFonts w:ascii="Arial" w:eastAsia="Times New Roman" w:hAnsi="Arial" w:cs="Arial"/>
                <w:color w:val="000000"/>
                <w:sz w:val="18"/>
                <w:szCs w:val="18"/>
              </w:rPr>
            </w:pPr>
          </w:p>
          <w:p w:rsidR="00FB7352" w:rsidRPr="00B45112" w:rsidRDefault="00FB7352" w:rsidP="00305B1E">
            <w:pPr>
              <w:spacing w:after="0" w:line="180" w:lineRule="exact"/>
              <w:ind w:left="620" w:hanging="450"/>
              <w:rPr>
                <w:rFonts w:ascii="Arial" w:eastAsia="Times New Roman" w:hAnsi="Arial" w:cs="Arial"/>
                <w:sz w:val="18"/>
                <w:szCs w:val="18"/>
              </w:rPr>
            </w:pPr>
            <w:r w:rsidRPr="00B45112">
              <w:rPr>
                <w:rFonts w:ascii="Arial" w:eastAsia="Times New Roman" w:hAnsi="Arial" w:cs="Arial"/>
                <w:b/>
                <w:bCs/>
                <w:sz w:val="18"/>
                <w:szCs w:val="18"/>
              </w:rPr>
              <w:t>1 =</w:t>
            </w:r>
            <w:r w:rsidRPr="00B45112">
              <w:rPr>
                <w:rFonts w:ascii="Arial" w:eastAsia="Times New Roman" w:hAnsi="Arial" w:cs="Arial"/>
                <w:bCs/>
                <w:sz w:val="18"/>
                <w:szCs w:val="18"/>
              </w:rPr>
              <w:t xml:space="preserve"> </w:t>
            </w:r>
            <w:r w:rsidRPr="00B45112">
              <w:rPr>
                <w:rFonts w:ascii="Arial" w:eastAsia="Times New Roman" w:hAnsi="Arial" w:cs="Arial"/>
                <w:bCs/>
                <w:sz w:val="18"/>
                <w:szCs w:val="18"/>
                <w:u w:val="single"/>
              </w:rPr>
              <w:t>High Alignment</w:t>
            </w:r>
            <w:r w:rsidRPr="00B45112">
              <w:rPr>
                <w:rFonts w:ascii="Arial" w:eastAsia="Times New Roman" w:hAnsi="Arial" w:cs="Arial"/>
                <w:bCs/>
                <w:sz w:val="18"/>
                <w:szCs w:val="18"/>
              </w:rPr>
              <w:t xml:space="preserve"> </w:t>
            </w:r>
            <w:r w:rsidRPr="00B45112">
              <w:rPr>
                <w:rFonts w:ascii="Arial" w:eastAsia="Times New Roman" w:hAnsi="Arial" w:cs="Arial"/>
                <w:sz w:val="18"/>
                <w:szCs w:val="18"/>
              </w:rPr>
              <w:t xml:space="preserve">– </w:t>
            </w:r>
            <w:r w:rsidRPr="00B45112">
              <w:rPr>
                <w:rFonts w:ascii="Arial" w:eastAsia="Times New Roman" w:hAnsi="Arial" w:cs="Arial"/>
                <w:b/>
                <w:sz w:val="18"/>
                <w:szCs w:val="18"/>
              </w:rPr>
              <w:t>Clearly Evident:</w:t>
            </w:r>
            <w:r w:rsidRPr="00B45112">
              <w:rPr>
                <w:rFonts w:ascii="Arial" w:eastAsia="Times New Roman" w:hAnsi="Arial" w:cs="Arial"/>
                <w:sz w:val="18"/>
                <w:szCs w:val="18"/>
              </w:rPr>
              <w:t xml:space="preserve"> Science content is fully aligned as described in the Standards and repeatedly included to guarantee extensive opportunities for students to work with the content.  Alignment is </w:t>
            </w:r>
            <w:r w:rsidRPr="00B45112">
              <w:rPr>
                <w:rFonts w:ascii="Arial" w:eastAsia="Times New Roman" w:hAnsi="Arial" w:cs="Arial"/>
                <w:b/>
                <w:sz w:val="18"/>
                <w:szCs w:val="18"/>
              </w:rPr>
              <w:t>clearly evident</w:t>
            </w:r>
            <w:r w:rsidRPr="00B45112">
              <w:rPr>
                <w:rFonts w:ascii="Arial" w:eastAsia="Times New Roman" w:hAnsi="Arial" w:cs="Arial"/>
                <w:sz w:val="18"/>
                <w:szCs w:val="18"/>
              </w:rPr>
              <w:t xml:space="preserve">. </w:t>
            </w:r>
          </w:p>
          <w:p w:rsidR="00FB7352" w:rsidRPr="00B45112" w:rsidRDefault="00FB7352" w:rsidP="00305B1E">
            <w:pPr>
              <w:spacing w:after="0" w:line="180" w:lineRule="exact"/>
              <w:ind w:left="620" w:hanging="450"/>
              <w:rPr>
                <w:rFonts w:ascii="Arial" w:eastAsia="Times New Roman" w:hAnsi="Arial" w:cs="Arial"/>
                <w:sz w:val="18"/>
                <w:szCs w:val="18"/>
              </w:rPr>
            </w:pPr>
          </w:p>
          <w:p w:rsidR="00FB7352" w:rsidRPr="00B45112" w:rsidRDefault="00FB7352" w:rsidP="00305B1E">
            <w:pPr>
              <w:spacing w:after="0" w:line="180" w:lineRule="exact"/>
              <w:ind w:left="800" w:hanging="630"/>
              <w:rPr>
                <w:rFonts w:ascii="Arial" w:eastAsia="Times New Roman" w:hAnsi="Arial" w:cs="Arial"/>
                <w:sz w:val="18"/>
                <w:szCs w:val="18"/>
              </w:rPr>
            </w:pPr>
            <w:r w:rsidRPr="00B45112">
              <w:rPr>
                <w:rFonts w:ascii="Arial" w:eastAsia="Times New Roman" w:hAnsi="Arial" w:cs="Arial"/>
                <w:b/>
                <w:sz w:val="18"/>
                <w:szCs w:val="18"/>
              </w:rPr>
              <w:t>N/A</w:t>
            </w:r>
            <w:r w:rsidRPr="00B45112">
              <w:rPr>
                <w:rFonts w:ascii="Arial" w:eastAsia="Times New Roman" w:hAnsi="Arial" w:cs="Arial"/>
                <w:sz w:val="18"/>
                <w:szCs w:val="18"/>
              </w:rPr>
              <w:t xml:space="preserve"> = Not applicable for standard.</w:t>
            </w:r>
          </w:p>
        </w:tc>
      </w:tr>
      <w:tr w:rsidR="00893BC1" w:rsidRPr="00B45112" w:rsidTr="00893BC1">
        <w:trPr>
          <w:jc w:val="center"/>
        </w:trPr>
        <w:tc>
          <w:tcPr>
            <w:tcW w:w="12416" w:type="dxa"/>
            <w:gridSpan w:val="4"/>
            <w:tcBorders>
              <w:right w:val="single" w:sz="12" w:space="0" w:color="auto"/>
            </w:tcBorders>
            <w:shd w:val="clear" w:color="auto" w:fill="D9D9D9" w:themeFill="background1" w:themeFillShade="D9"/>
          </w:tcPr>
          <w:p w:rsidR="00893BC1" w:rsidRDefault="00893BC1" w:rsidP="00305B1E">
            <w:pPr>
              <w:spacing w:after="0" w:line="240" w:lineRule="auto"/>
              <w:jc w:val="center"/>
              <w:rPr>
                <w:rFonts w:ascii="Arial" w:eastAsia="Times New Roman" w:hAnsi="Arial" w:cs="Arial"/>
                <w:b/>
                <w:sz w:val="24"/>
                <w:szCs w:val="18"/>
              </w:rPr>
            </w:pPr>
            <w:r w:rsidRPr="00B45112">
              <w:rPr>
                <w:rFonts w:ascii="Arial" w:eastAsia="Times New Roman" w:hAnsi="Arial" w:cs="Arial"/>
                <w:b/>
                <w:sz w:val="24"/>
                <w:szCs w:val="18"/>
              </w:rPr>
              <w:t>Idaho Information &amp; Communication Technology Standards:       Grades 9-12</w:t>
            </w:r>
          </w:p>
        </w:tc>
        <w:tc>
          <w:tcPr>
            <w:tcW w:w="5044" w:type="dxa"/>
            <w:tcBorders>
              <w:right w:val="single" w:sz="12" w:space="0" w:color="auto"/>
            </w:tcBorders>
            <w:shd w:val="clear" w:color="auto" w:fill="D9D9D9" w:themeFill="background1" w:themeFillShade="D9"/>
          </w:tcPr>
          <w:p w:rsidR="00893BC1" w:rsidRPr="00810843" w:rsidRDefault="00893BC1" w:rsidP="00893BC1">
            <w:pPr>
              <w:spacing w:before="20" w:after="20"/>
              <w:jc w:val="center"/>
              <w:rPr>
                <w:rFonts w:ascii="Arial" w:hAnsi="Arial" w:cs="Arial"/>
                <w:b/>
                <w:bCs/>
                <w:sz w:val="18"/>
                <w:szCs w:val="18"/>
              </w:rPr>
            </w:pPr>
            <w:r>
              <w:rPr>
                <w:rFonts w:ascii="Arial" w:hAnsi="Arial" w:cs="Arial"/>
                <w:b/>
                <w:bCs/>
                <w:sz w:val="18"/>
                <w:szCs w:val="18"/>
              </w:rPr>
              <w:t>Reviewer: Add additional examples, explanations, and notes as needed.</w:t>
            </w:r>
          </w:p>
        </w:tc>
        <w:tc>
          <w:tcPr>
            <w:tcW w:w="899" w:type="dxa"/>
            <w:tcBorders>
              <w:right w:val="single" w:sz="12" w:space="0" w:color="auto"/>
            </w:tcBorders>
            <w:shd w:val="clear" w:color="auto" w:fill="D9D9D9" w:themeFill="background1" w:themeFillShade="D9"/>
          </w:tcPr>
          <w:p w:rsidR="00893BC1" w:rsidRPr="00B45112" w:rsidRDefault="00893BC1" w:rsidP="00893BC1">
            <w:pPr>
              <w:spacing w:after="0" w:line="240" w:lineRule="auto"/>
              <w:jc w:val="center"/>
              <w:rPr>
                <w:rFonts w:ascii="Arial" w:eastAsia="Times New Roman" w:hAnsi="Arial" w:cs="Arial"/>
                <w:b/>
                <w:sz w:val="18"/>
                <w:szCs w:val="18"/>
              </w:rPr>
            </w:pPr>
            <w:r>
              <w:rPr>
                <w:rFonts w:ascii="Arial" w:eastAsia="Times New Roman" w:hAnsi="Arial" w:cs="Arial"/>
                <w:b/>
                <w:sz w:val="18"/>
                <w:szCs w:val="18"/>
              </w:rPr>
              <w:t>Reviewer Only</w:t>
            </w:r>
          </w:p>
        </w:tc>
      </w:tr>
      <w:tr w:rsidR="00D76C4A" w:rsidRPr="00B45112" w:rsidTr="00893BC1">
        <w:trPr>
          <w:jc w:val="center"/>
        </w:trPr>
        <w:tc>
          <w:tcPr>
            <w:tcW w:w="6922" w:type="dxa"/>
            <w:gridSpan w:val="2"/>
            <w:tcBorders>
              <w:bottom w:val="single" w:sz="4" w:space="0" w:color="auto"/>
            </w:tcBorders>
            <w:shd w:val="clear" w:color="auto" w:fill="D9D9D9" w:themeFill="background1" w:themeFillShade="D9"/>
          </w:tcPr>
          <w:p w:rsidR="00D76C4A" w:rsidRPr="00D47A97" w:rsidRDefault="00D76C4A" w:rsidP="00D76C4A">
            <w:pPr>
              <w:spacing w:after="0" w:line="240" w:lineRule="auto"/>
              <w:rPr>
                <w:rFonts w:ascii="Arial" w:eastAsia="Times New Roman" w:hAnsi="Arial" w:cs="Arial"/>
                <w:b/>
                <w:sz w:val="24"/>
                <w:szCs w:val="24"/>
              </w:rPr>
            </w:pPr>
            <w:r>
              <w:rPr>
                <w:rFonts w:ascii="Arial" w:eastAsia="Times New Roman" w:hAnsi="Arial" w:cs="Arial"/>
                <w:b/>
                <w:sz w:val="24"/>
                <w:szCs w:val="24"/>
              </w:rPr>
              <w:t>Standard 1: Creativity and Innovation</w:t>
            </w:r>
          </w:p>
        </w:tc>
        <w:tc>
          <w:tcPr>
            <w:tcW w:w="5494" w:type="dxa"/>
            <w:gridSpan w:val="2"/>
            <w:tcBorders>
              <w:bottom w:val="single" w:sz="4" w:space="0" w:color="auto"/>
            </w:tcBorders>
            <w:shd w:val="clear" w:color="auto" w:fill="D9D9D9" w:themeFill="background1" w:themeFillShade="D9"/>
          </w:tcPr>
          <w:p w:rsidR="00D76C4A" w:rsidRPr="00D47A97" w:rsidRDefault="00D76C4A" w:rsidP="00D47A97">
            <w:pPr>
              <w:spacing w:after="0" w:line="240" w:lineRule="auto"/>
              <w:jc w:val="center"/>
              <w:rPr>
                <w:rFonts w:ascii="Arial" w:eastAsia="Times New Roman" w:hAnsi="Arial" w:cs="Arial"/>
                <w:b/>
                <w:sz w:val="24"/>
                <w:szCs w:val="24"/>
              </w:rPr>
            </w:pPr>
            <w:r w:rsidRPr="00D47A97">
              <w:rPr>
                <w:rFonts w:ascii="Arial" w:eastAsia="Times New Roman" w:hAnsi="Arial" w:cs="Arial"/>
                <w:b/>
                <w:sz w:val="24"/>
                <w:szCs w:val="24"/>
              </w:rPr>
              <w:t>Objectives</w:t>
            </w:r>
          </w:p>
        </w:tc>
        <w:tc>
          <w:tcPr>
            <w:tcW w:w="5045" w:type="dxa"/>
            <w:tcBorders>
              <w:bottom w:val="single" w:sz="4" w:space="0" w:color="auto"/>
            </w:tcBorders>
            <w:shd w:val="clear" w:color="auto" w:fill="D9D9D9" w:themeFill="background1" w:themeFillShade="D9"/>
          </w:tcPr>
          <w:p w:rsidR="00893BC1" w:rsidRPr="00D42B18" w:rsidRDefault="00893BC1" w:rsidP="00893BC1">
            <w:pPr>
              <w:spacing w:before="20" w:after="20"/>
              <w:jc w:val="center"/>
              <w:rPr>
                <w:rFonts w:ascii="Arial" w:hAnsi="Arial" w:cs="Arial"/>
                <w:b/>
                <w:bCs/>
                <w:sz w:val="18"/>
                <w:szCs w:val="18"/>
              </w:rPr>
            </w:pPr>
            <w:r w:rsidRPr="00D42B18">
              <w:rPr>
                <w:rFonts w:ascii="Arial" w:hAnsi="Arial" w:cs="Arial"/>
                <w:b/>
                <w:bCs/>
                <w:sz w:val="18"/>
                <w:szCs w:val="18"/>
              </w:rPr>
              <w:t>Provider: List units with specific examples of where standards are Introduced/Taught/Assessed.</w:t>
            </w:r>
          </w:p>
          <w:p w:rsidR="00893BC1" w:rsidRPr="00B45112" w:rsidRDefault="00893BC1" w:rsidP="00893BC1">
            <w:pPr>
              <w:spacing w:before="20" w:after="20" w:line="240" w:lineRule="auto"/>
              <w:jc w:val="center"/>
              <w:rPr>
                <w:rFonts w:ascii="Arial" w:eastAsia="Times New Roman" w:hAnsi="Arial" w:cs="Arial"/>
                <w:b/>
                <w:sz w:val="18"/>
                <w:szCs w:val="18"/>
              </w:rPr>
            </w:pPr>
            <w:r w:rsidRPr="00D42B18">
              <w:rPr>
                <w:rFonts w:ascii="Arial" w:hAnsi="Arial" w:cs="Arial"/>
                <w:b/>
                <w:bCs/>
                <w:sz w:val="18"/>
                <w:szCs w:val="18"/>
              </w:rPr>
              <w:t>Include a narrative explanation</w:t>
            </w:r>
            <w:r>
              <w:rPr>
                <w:rFonts w:ascii="Arial" w:hAnsi="Arial" w:cs="Arial"/>
                <w:b/>
                <w:bCs/>
                <w:szCs w:val="24"/>
              </w:rPr>
              <w:t xml:space="preserve">.  </w:t>
            </w:r>
          </w:p>
        </w:tc>
        <w:tc>
          <w:tcPr>
            <w:tcW w:w="898" w:type="dxa"/>
            <w:tcBorders>
              <w:bottom w:val="single" w:sz="4" w:space="0" w:color="auto"/>
              <w:right w:val="single" w:sz="12" w:space="0" w:color="auto"/>
            </w:tcBorders>
            <w:shd w:val="clear" w:color="auto" w:fill="D9D9D9" w:themeFill="background1" w:themeFillShade="D9"/>
          </w:tcPr>
          <w:p w:rsidR="00D76C4A" w:rsidRPr="00B45112" w:rsidRDefault="00D76C4A" w:rsidP="00305B1E">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t>Point Value</w:t>
            </w:r>
          </w:p>
          <w:p w:rsidR="00D76C4A" w:rsidRPr="00B45112" w:rsidRDefault="00D76C4A" w:rsidP="00305B1E">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t xml:space="preserve">0/.5/1 </w:t>
            </w:r>
          </w:p>
        </w:tc>
      </w:tr>
      <w:tr w:rsidR="00FB7352" w:rsidRPr="00B45112" w:rsidTr="00893BC1">
        <w:trPr>
          <w:trHeight w:val="287"/>
          <w:jc w:val="center"/>
        </w:trPr>
        <w:tc>
          <w:tcPr>
            <w:tcW w:w="6913" w:type="dxa"/>
            <w:vMerge w:val="restart"/>
            <w:tcBorders>
              <w:right w:val="single" w:sz="12" w:space="0" w:color="auto"/>
            </w:tcBorders>
            <w:shd w:val="clear" w:color="auto" w:fill="FFFFFF" w:themeFill="background1"/>
          </w:tcPr>
          <w:p w:rsidR="00FB7352" w:rsidRPr="00115DA0" w:rsidRDefault="00FB7352" w:rsidP="00305B1E">
            <w:pPr>
              <w:spacing w:after="0" w:line="240" w:lineRule="auto"/>
              <w:rPr>
                <w:rFonts w:ascii="Arial" w:eastAsia="Times New Roman" w:hAnsi="Arial" w:cs="Arial"/>
                <w:sz w:val="20"/>
                <w:szCs w:val="20"/>
              </w:rPr>
            </w:pPr>
            <w:r w:rsidRPr="00115DA0">
              <w:rPr>
                <w:rFonts w:ascii="Arial" w:eastAsia="Times New Roman" w:hAnsi="Arial" w:cs="Arial"/>
                <w:sz w:val="20"/>
                <w:szCs w:val="20"/>
              </w:rPr>
              <w:t xml:space="preserve">Goal 1.1: </w:t>
            </w:r>
          </w:p>
          <w:p w:rsidR="00FB7352" w:rsidRPr="00115DA0" w:rsidRDefault="00FB7352" w:rsidP="00305B1E">
            <w:pPr>
              <w:spacing w:after="0" w:line="240" w:lineRule="auto"/>
              <w:rPr>
                <w:rFonts w:ascii="Arial" w:eastAsia="Times New Roman" w:hAnsi="Arial" w:cs="Arial"/>
                <w:sz w:val="20"/>
                <w:szCs w:val="20"/>
              </w:rPr>
            </w:pPr>
            <w:r w:rsidRPr="00115DA0">
              <w:rPr>
                <w:rFonts w:ascii="Arial" w:eastAsia="Times New Roman" w:hAnsi="Arial" w:cs="Arial"/>
                <w:sz w:val="20"/>
                <w:szCs w:val="20"/>
              </w:rPr>
              <w:t>Demonstrate creative thinking, construct knowledge, and use information and communication technologies to develop innovative products and processes.</w:t>
            </w:r>
          </w:p>
        </w:tc>
        <w:tc>
          <w:tcPr>
            <w:tcW w:w="5489" w:type="dxa"/>
            <w:gridSpan w:val="2"/>
            <w:tcBorders>
              <w:left w:val="single" w:sz="12" w:space="0" w:color="auto"/>
            </w:tcBorders>
            <w:shd w:val="clear" w:color="auto" w:fill="FFFFFF" w:themeFill="background1"/>
          </w:tcPr>
          <w:p w:rsidR="00FB7352" w:rsidRPr="00115DA0" w:rsidRDefault="00FB7352" w:rsidP="00305B1E">
            <w:pPr>
              <w:spacing w:before="60"/>
              <w:rPr>
                <w:rFonts w:ascii="Arial" w:hAnsi="Arial" w:cs="Arial"/>
                <w:sz w:val="20"/>
                <w:szCs w:val="20"/>
              </w:rPr>
            </w:pPr>
            <w:r w:rsidRPr="00115DA0">
              <w:rPr>
                <w:rFonts w:ascii="Arial" w:eastAsia="Arial" w:hAnsi="Arial" w:cs="Arial"/>
                <w:sz w:val="20"/>
                <w:szCs w:val="20"/>
              </w:rPr>
              <w:t>9-12. ICT.1.1.1</w:t>
            </w:r>
            <w:r w:rsidRPr="00115DA0">
              <w:rPr>
                <w:rFonts w:ascii="Arial" w:hAnsi="Arial" w:cs="Arial"/>
                <w:sz w:val="20"/>
                <w:szCs w:val="20"/>
              </w:rPr>
              <w:t xml:space="preserve"> </w:t>
            </w:r>
            <w:r w:rsidRPr="00115DA0">
              <w:rPr>
                <w:rFonts w:ascii="Arial" w:eastAsia="Georgia" w:hAnsi="Arial" w:cs="Arial"/>
                <w:sz w:val="20"/>
                <w:szCs w:val="20"/>
              </w:rPr>
              <w:t>Evaluate and interpret existing knowledge to generate new ideas, products, or processes.</w:t>
            </w:r>
            <w:r w:rsidRPr="00115DA0">
              <w:rPr>
                <w:rFonts w:ascii="Arial" w:hAnsi="Arial" w:cs="Arial"/>
                <w:sz w:val="20"/>
                <w:szCs w:val="20"/>
              </w:rPr>
              <w:t xml:space="preserve"> </w:t>
            </w:r>
          </w:p>
        </w:tc>
        <w:tc>
          <w:tcPr>
            <w:tcW w:w="5059" w:type="dxa"/>
            <w:gridSpan w:val="2"/>
            <w:shd w:val="clear" w:color="auto" w:fill="auto"/>
          </w:tcPr>
          <w:p w:rsidR="00FB7352" w:rsidRPr="00B45112" w:rsidRDefault="00FB7352" w:rsidP="00305B1E">
            <w:pPr>
              <w:spacing w:before="40" w:after="40" w:line="240" w:lineRule="auto"/>
              <w:rPr>
                <w:rFonts w:ascii="Arial" w:eastAsia="Times New Roman" w:hAnsi="Arial" w:cs="Arial"/>
                <w:color w:val="000000"/>
                <w:sz w:val="18"/>
                <w:szCs w:val="18"/>
              </w:rPr>
            </w:pPr>
          </w:p>
        </w:tc>
        <w:tc>
          <w:tcPr>
            <w:tcW w:w="898" w:type="dxa"/>
            <w:tcBorders>
              <w:right w:val="single" w:sz="12" w:space="0" w:color="auto"/>
            </w:tcBorders>
            <w:shd w:val="clear" w:color="auto" w:fill="auto"/>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FB7352" w:rsidRPr="00B45112" w:rsidTr="00893BC1">
        <w:trPr>
          <w:jc w:val="center"/>
        </w:trPr>
        <w:tc>
          <w:tcPr>
            <w:tcW w:w="6913" w:type="dxa"/>
            <w:vMerge/>
            <w:tcBorders>
              <w:right w:val="single" w:sz="12" w:space="0" w:color="auto"/>
            </w:tcBorders>
            <w:shd w:val="clear" w:color="auto" w:fill="FFFFFF" w:themeFill="background1"/>
          </w:tcPr>
          <w:p w:rsidR="00FB7352" w:rsidRPr="00115DA0" w:rsidRDefault="00FB7352" w:rsidP="00305B1E">
            <w:pPr>
              <w:spacing w:after="0" w:line="240" w:lineRule="auto"/>
              <w:jc w:val="center"/>
              <w:rPr>
                <w:rFonts w:ascii="Arial" w:eastAsia="Times New Roman" w:hAnsi="Arial" w:cs="Arial"/>
                <w:sz w:val="20"/>
                <w:szCs w:val="20"/>
              </w:rPr>
            </w:pPr>
          </w:p>
        </w:tc>
        <w:tc>
          <w:tcPr>
            <w:tcW w:w="5489" w:type="dxa"/>
            <w:gridSpan w:val="2"/>
            <w:tcBorders>
              <w:left w:val="single" w:sz="12" w:space="0" w:color="auto"/>
              <w:bottom w:val="single" w:sz="4" w:space="0" w:color="auto"/>
            </w:tcBorders>
          </w:tcPr>
          <w:p w:rsidR="00FB7352" w:rsidRPr="00115DA0" w:rsidRDefault="00FB7352" w:rsidP="00305B1E">
            <w:pPr>
              <w:spacing w:before="60"/>
              <w:rPr>
                <w:rFonts w:ascii="Arial" w:hAnsi="Arial" w:cs="Arial"/>
                <w:sz w:val="20"/>
                <w:szCs w:val="20"/>
              </w:rPr>
            </w:pPr>
            <w:r w:rsidRPr="00115DA0">
              <w:rPr>
                <w:rFonts w:ascii="Arial" w:eastAsia="Arial" w:hAnsi="Arial" w:cs="Arial"/>
                <w:sz w:val="20"/>
                <w:szCs w:val="20"/>
              </w:rPr>
              <w:t>9-12. ICT.1.1.2</w:t>
            </w:r>
            <w:r w:rsidRPr="00115DA0">
              <w:rPr>
                <w:rFonts w:ascii="Arial" w:hAnsi="Arial" w:cs="Arial"/>
                <w:sz w:val="20"/>
                <w:szCs w:val="20"/>
              </w:rPr>
              <w:t xml:space="preserve"> </w:t>
            </w:r>
            <w:r w:rsidRPr="00115DA0">
              <w:rPr>
                <w:rFonts w:ascii="Arial" w:eastAsia="Georgia" w:hAnsi="Arial" w:cs="Arial"/>
                <w:sz w:val="20"/>
                <w:szCs w:val="20"/>
              </w:rPr>
              <w:t>Create original works as</w:t>
            </w:r>
            <w:r w:rsidRPr="00115DA0">
              <w:rPr>
                <w:rFonts w:ascii="Arial" w:hAnsi="Arial" w:cs="Arial"/>
                <w:sz w:val="20"/>
                <w:szCs w:val="20"/>
              </w:rPr>
              <w:t xml:space="preserve"> </w:t>
            </w:r>
            <w:r w:rsidRPr="00115DA0">
              <w:rPr>
                <w:rFonts w:ascii="Arial" w:eastAsia="Georgia" w:hAnsi="Arial" w:cs="Arial"/>
                <w:sz w:val="20"/>
                <w:szCs w:val="20"/>
              </w:rPr>
              <w:t>a means of personal or group expression using multiple resources and formats.</w:t>
            </w:r>
            <w:r w:rsidRPr="00115DA0">
              <w:rPr>
                <w:rFonts w:ascii="Arial" w:hAnsi="Arial" w:cs="Arial"/>
                <w:sz w:val="20"/>
                <w:szCs w:val="20"/>
              </w:rPr>
              <w:t xml:space="preserve"> </w:t>
            </w:r>
          </w:p>
        </w:tc>
        <w:tc>
          <w:tcPr>
            <w:tcW w:w="5059" w:type="dxa"/>
            <w:gridSpan w:val="2"/>
            <w:tcBorders>
              <w:bottom w:val="dashed" w:sz="4" w:space="0" w:color="auto"/>
            </w:tcBorders>
          </w:tcPr>
          <w:p w:rsidR="00FB7352" w:rsidRPr="00B45112" w:rsidRDefault="00FB7352" w:rsidP="00305B1E">
            <w:pPr>
              <w:spacing w:before="40" w:after="40" w:line="240" w:lineRule="auto"/>
              <w:rPr>
                <w:rFonts w:ascii="Arial" w:eastAsia="Times New Roman" w:hAnsi="Arial" w:cs="Arial"/>
                <w:color w:val="000000"/>
                <w:sz w:val="18"/>
                <w:szCs w:val="18"/>
              </w:rPr>
            </w:pPr>
          </w:p>
        </w:tc>
        <w:tc>
          <w:tcPr>
            <w:tcW w:w="898" w:type="dxa"/>
            <w:tcBorders>
              <w:bottom w:val="dashed" w:sz="4" w:space="0" w:color="auto"/>
              <w:right w:val="single" w:sz="12" w:space="0" w:color="auto"/>
            </w:tcBorders>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FB7352" w:rsidRPr="00B45112" w:rsidTr="00893BC1">
        <w:trPr>
          <w:trHeight w:val="350"/>
          <w:jc w:val="center"/>
        </w:trPr>
        <w:tc>
          <w:tcPr>
            <w:tcW w:w="6913" w:type="dxa"/>
            <w:vMerge/>
            <w:tcBorders>
              <w:right w:val="single" w:sz="12" w:space="0" w:color="auto"/>
            </w:tcBorders>
            <w:shd w:val="clear" w:color="auto" w:fill="FFFFFF" w:themeFill="background1"/>
          </w:tcPr>
          <w:p w:rsidR="00FB7352" w:rsidRPr="00115DA0" w:rsidRDefault="00FB7352" w:rsidP="00305B1E">
            <w:pPr>
              <w:spacing w:after="0" w:line="240" w:lineRule="auto"/>
              <w:jc w:val="center"/>
              <w:rPr>
                <w:rFonts w:ascii="Arial" w:eastAsia="Times New Roman" w:hAnsi="Arial" w:cs="Arial"/>
                <w:sz w:val="20"/>
                <w:szCs w:val="20"/>
              </w:rPr>
            </w:pPr>
          </w:p>
        </w:tc>
        <w:tc>
          <w:tcPr>
            <w:tcW w:w="5489" w:type="dxa"/>
            <w:gridSpan w:val="2"/>
            <w:tcBorders>
              <w:left w:val="single" w:sz="12" w:space="0" w:color="auto"/>
            </w:tcBorders>
          </w:tcPr>
          <w:p w:rsidR="00FB7352" w:rsidRPr="00115DA0" w:rsidRDefault="00FB7352" w:rsidP="00305B1E">
            <w:pPr>
              <w:spacing w:before="60"/>
              <w:rPr>
                <w:rFonts w:ascii="Arial" w:hAnsi="Arial" w:cs="Arial"/>
                <w:sz w:val="20"/>
                <w:szCs w:val="20"/>
              </w:rPr>
            </w:pPr>
            <w:r w:rsidRPr="00115DA0">
              <w:rPr>
                <w:rFonts w:ascii="Arial" w:eastAsia="Arial" w:hAnsi="Arial" w:cs="Arial"/>
                <w:sz w:val="20"/>
                <w:szCs w:val="20"/>
              </w:rPr>
              <w:t>9-12. ICT.1.1.3</w:t>
            </w:r>
            <w:r w:rsidRPr="00115DA0">
              <w:rPr>
                <w:rFonts w:ascii="Arial" w:hAnsi="Arial" w:cs="Arial"/>
                <w:sz w:val="20"/>
                <w:szCs w:val="20"/>
              </w:rPr>
              <w:t xml:space="preserve"> </w:t>
            </w:r>
            <w:r w:rsidRPr="00115DA0">
              <w:rPr>
                <w:rFonts w:ascii="Arial" w:eastAsia="Georgia" w:hAnsi="Arial" w:cs="Arial"/>
                <w:sz w:val="20"/>
                <w:szCs w:val="20"/>
              </w:rPr>
              <w:t xml:space="preserve">Create models and simulations </w:t>
            </w:r>
            <w:r w:rsidR="00750A95">
              <w:rPr>
                <w:rFonts w:ascii="Arial" w:eastAsia="Georgia" w:hAnsi="Arial" w:cs="Arial"/>
                <w:sz w:val="20"/>
                <w:szCs w:val="20"/>
              </w:rPr>
              <w:t xml:space="preserve">to explore complex systems and </w:t>
            </w:r>
            <w:proofErr w:type="gramStart"/>
            <w:r w:rsidRPr="00115DA0">
              <w:rPr>
                <w:rFonts w:ascii="Arial" w:eastAsia="Georgia" w:hAnsi="Arial" w:cs="Arial"/>
                <w:sz w:val="20"/>
                <w:szCs w:val="20"/>
              </w:rPr>
              <w:t>issues,</w:t>
            </w:r>
            <w:proofErr w:type="gramEnd"/>
            <w:r w:rsidRPr="00115DA0">
              <w:rPr>
                <w:rFonts w:ascii="Arial" w:eastAsia="Georgia" w:hAnsi="Arial" w:cs="Arial"/>
                <w:sz w:val="20"/>
                <w:szCs w:val="20"/>
              </w:rPr>
              <w:t xml:space="preserve"> identify trends and forecast possibilities.</w:t>
            </w:r>
            <w:r w:rsidRPr="00115DA0">
              <w:rPr>
                <w:rFonts w:ascii="Arial" w:hAnsi="Arial" w:cs="Arial"/>
                <w:sz w:val="20"/>
                <w:szCs w:val="20"/>
              </w:rPr>
              <w:t xml:space="preserve"> </w:t>
            </w:r>
          </w:p>
        </w:tc>
        <w:tc>
          <w:tcPr>
            <w:tcW w:w="5059" w:type="dxa"/>
            <w:gridSpan w:val="2"/>
            <w:tcBorders>
              <w:bottom w:val="single" w:sz="4" w:space="0" w:color="auto"/>
            </w:tcBorders>
          </w:tcPr>
          <w:p w:rsidR="00FB7352" w:rsidRPr="00B45112" w:rsidRDefault="00FB7352" w:rsidP="00305B1E">
            <w:pPr>
              <w:spacing w:after="0" w:line="240" w:lineRule="auto"/>
              <w:jc w:val="center"/>
              <w:rPr>
                <w:rFonts w:ascii="Arial" w:eastAsia="Times New Roman" w:hAnsi="Arial" w:cs="Arial"/>
                <w:b/>
                <w:color w:val="000000"/>
                <w:sz w:val="18"/>
                <w:szCs w:val="18"/>
              </w:rPr>
            </w:pPr>
          </w:p>
        </w:tc>
        <w:tc>
          <w:tcPr>
            <w:tcW w:w="898" w:type="dxa"/>
            <w:tcBorders>
              <w:bottom w:val="single" w:sz="4" w:space="0" w:color="auto"/>
              <w:right w:val="single" w:sz="12" w:space="0" w:color="auto"/>
            </w:tcBorders>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D47A97" w:rsidRPr="00B45112" w:rsidTr="00893BC1">
        <w:trPr>
          <w:jc w:val="center"/>
        </w:trPr>
        <w:tc>
          <w:tcPr>
            <w:tcW w:w="6913" w:type="dxa"/>
            <w:tcBorders>
              <w:bottom w:val="single" w:sz="4" w:space="0" w:color="auto"/>
            </w:tcBorders>
            <w:shd w:val="clear" w:color="auto" w:fill="D9D9D9" w:themeFill="background1" w:themeFillShade="D9"/>
          </w:tcPr>
          <w:p w:rsidR="00D47A97" w:rsidRPr="00B45112" w:rsidRDefault="00D47A97" w:rsidP="00305B1E">
            <w:pPr>
              <w:spacing w:after="0" w:line="240" w:lineRule="auto"/>
              <w:rPr>
                <w:rFonts w:ascii="Arial" w:eastAsia="Times New Roman" w:hAnsi="Arial" w:cs="Arial"/>
                <w:b/>
                <w:sz w:val="20"/>
                <w:szCs w:val="20"/>
              </w:rPr>
            </w:pPr>
            <w:r w:rsidRPr="00B45112">
              <w:rPr>
                <w:rFonts w:ascii="Arial" w:eastAsia="Times New Roman" w:hAnsi="Arial" w:cs="Arial"/>
                <w:b/>
                <w:sz w:val="24"/>
                <w:szCs w:val="20"/>
              </w:rPr>
              <w:t>Standard 2: Communication and Collaboration</w:t>
            </w:r>
          </w:p>
        </w:tc>
        <w:tc>
          <w:tcPr>
            <w:tcW w:w="5489" w:type="dxa"/>
            <w:gridSpan w:val="2"/>
            <w:tcBorders>
              <w:bottom w:val="single" w:sz="4" w:space="0" w:color="auto"/>
            </w:tcBorders>
            <w:shd w:val="clear" w:color="auto" w:fill="D9D9D9" w:themeFill="background1" w:themeFillShade="D9"/>
          </w:tcPr>
          <w:p w:rsidR="00D47A97" w:rsidRPr="00B45112" w:rsidRDefault="00D47A97" w:rsidP="00D47A97">
            <w:pPr>
              <w:spacing w:after="0" w:line="240" w:lineRule="auto"/>
              <w:jc w:val="center"/>
              <w:rPr>
                <w:rFonts w:ascii="Arial" w:eastAsia="Times New Roman" w:hAnsi="Arial" w:cs="Arial"/>
                <w:b/>
                <w:sz w:val="20"/>
                <w:szCs w:val="20"/>
              </w:rPr>
            </w:pPr>
            <w:r w:rsidRPr="00D47A97">
              <w:rPr>
                <w:rFonts w:ascii="Arial" w:eastAsia="Times New Roman" w:hAnsi="Arial" w:cs="Arial"/>
                <w:b/>
                <w:sz w:val="24"/>
                <w:szCs w:val="24"/>
              </w:rPr>
              <w:t>Objectives</w:t>
            </w:r>
          </w:p>
        </w:tc>
        <w:tc>
          <w:tcPr>
            <w:tcW w:w="5059" w:type="dxa"/>
            <w:gridSpan w:val="2"/>
            <w:tcBorders>
              <w:bottom w:val="single" w:sz="4" w:space="0" w:color="auto"/>
            </w:tcBorders>
            <w:shd w:val="clear" w:color="auto" w:fill="D9D9D9" w:themeFill="background1" w:themeFillShade="D9"/>
          </w:tcPr>
          <w:p w:rsidR="00893BC1" w:rsidRPr="00D42B18" w:rsidRDefault="00893BC1" w:rsidP="00893BC1">
            <w:pPr>
              <w:spacing w:before="20" w:after="20"/>
              <w:jc w:val="center"/>
              <w:rPr>
                <w:rFonts w:ascii="Arial" w:hAnsi="Arial" w:cs="Arial"/>
                <w:b/>
                <w:bCs/>
                <w:sz w:val="18"/>
                <w:szCs w:val="18"/>
              </w:rPr>
            </w:pPr>
            <w:r w:rsidRPr="00D42B18">
              <w:rPr>
                <w:rFonts w:ascii="Arial" w:hAnsi="Arial" w:cs="Arial"/>
                <w:b/>
                <w:bCs/>
                <w:sz w:val="18"/>
                <w:szCs w:val="18"/>
              </w:rPr>
              <w:t>Provider: List units with specific examples of where standards are Introduced/Taught/Assessed.</w:t>
            </w:r>
          </w:p>
          <w:p w:rsidR="00893BC1" w:rsidRPr="00B45112" w:rsidRDefault="00893BC1" w:rsidP="00893BC1">
            <w:pPr>
              <w:spacing w:before="20" w:after="20" w:line="240" w:lineRule="auto"/>
              <w:jc w:val="center"/>
              <w:rPr>
                <w:rFonts w:ascii="Arial" w:eastAsia="Times New Roman" w:hAnsi="Arial" w:cs="Arial"/>
                <w:b/>
                <w:sz w:val="18"/>
                <w:szCs w:val="18"/>
              </w:rPr>
            </w:pPr>
            <w:r w:rsidRPr="00D42B18">
              <w:rPr>
                <w:rFonts w:ascii="Arial" w:hAnsi="Arial" w:cs="Arial"/>
                <w:b/>
                <w:bCs/>
                <w:sz w:val="18"/>
                <w:szCs w:val="18"/>
              </w:rPr>
              <w:t>Include a narrative explanation</w:t>
            </w:r>
            <w:r>
              <w:rPr>
                <w:rFonts w:ascii="Arial" w:hAnsi="Arial" w:cs="Arial"/>
                <w:b/>
                <w:bCs/>
                <w:szCs w:val="24"/>
              </w:rPr>
              <w:t xml:space="preserve">.  </w:t>
            </w:r>
          </w:p>
        </w:tc>
        <w:tc>
          <w:tcPr>
            <w:tcW w:w="898" w:type="dxa"/>
            <w:tcBorders>
              <w:bottom w:val="single" w:sz="4" w:space="0" w:color="auto"/>
              <w:right w:val="single" w:sz="12" w:space="0" w:color="auto"/>
            </w:tcBorders>
            <w:shd w:val="clear" w:color="auto" w:fill="D9D9D9" w:themeFill="background1" w:themeFillShade="D9"/>
          </w:tcPr>
          <w:p w:rsidR="00D47A97" w:rsidRPr="00B45112" w:rsidRDefault="00D47A97" w:rsidP="00305B1E">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t>Point Value</w:t>
            </w:r>
          </w:p>
          <w:p w:rsidR="00D47A97" w:rsidRPr="00B45112" w:rsidRDefault="00D47A97" w:rsidP="00305B1E">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t xml:space="preserve">0/.5/1  </w:t>
            </w:r>
          </w:p>
        </w:tc>
      </w:tr>
      <w:tr w:rsidR="00FB7352" w:rsidRPr="00B45112" w:rsidTr="00893BC1">
        <w:trPr>
          <w:trHeight w:val="665"/>
          <w:jc w:val="center"/>
        </w:trPr>
        <w:tc>
          <w:tcPr>
            <w:tcW w:w="6913" w:type="dxa"/>
            <w:vMerge w:val="restart"/>
            <w:tcBorders>
              <w:right w:val="single" w:sz="12" w:space="0" w:color="auto"/>
            </w:tcBorders>
            <w:shd w:val="clear" w:color="auto" w:fill="FFFFFF" w:themeFill="background1"/>
          </w:tcPr>
          <w:p w:rsidR="00FB7352" w:rsidRPr="00115DA0" w:rsidRDefault="00FB7352" w:rsidP="00305B1E">
            <w:pPr>
              <w:spacing w:after="0" w:line="240" w:lineRule="auto"/>
              <w:rPr>
                <w:rFonts w:ascii="Arial" w:eastAsia="Times New Roman" w:hAnsi="Arial" w:cs="Arial"/>
                <w:sz w:val="20"/>
                <w:szCs w:val="20"/>
              </w:rPr>
            </w:pPr>
            <w:r w:rsidRPr="00115DA0">
              <w:rPr>
                <w:rFonts w:ascii="Arial" w:eastAsia="Times New Roman" w:hAnsi="Arial" w:cs="Arial"/>
                <w:sz w:val="20"/>
                <w:szCs w:val="20"/>
              </w:rPr>
              <w:t xml:space="preserve">Goal 2.1: </w:t>
            </w:r>
          </w:p>
          <w:p w:rsidR="00FB7352" w:rsidRPr="00115DA0" w:rsidRDefault="00FB7352" w:rsidP="00305B1E">
            <w:pPr>
              <w:spacing w:after="0" w:line="240" w:lineRule="auto"/>
              <w:rPr>
                <w:rFonts w:ascii="Arial" w:eastAsia="Times New Roman" w:hAnsi="Arial" w:cs="Arial"/>
                <w:sz w:val="20"/>
                <w:szCs w:val="20"/>
              </w:rPr>
            </w:pPr>
            <w:r w:rsidRPr="00115DA0">
              <w:rPr>
                <w:rFonts w:ascii="Arial" w:eastAsia="Times New Roman" w:hAnsi="Arial" w:cs="Arial"/>
                <w:sz w:val="20"/>
                <w:szCs w:val="20"/>
              </w:rPr>
              <w:t>Use digital media and environments to communicate and work collaboratively, to support individual learning, and to contribute to the learning of others.</w:t>
            </w:r>
          </w:p>
        </w:tc>
        <w:tc>
          <w:tcPr>
            <w:tcW w:w="5489" w:type="dxa"/>
            <w:gridSpan w:val="2"/>
            <w:tcBorders>
              <w:left w:val="single" w:sz="12" w:space="0" w:color="auto"/>
            </w:tcBorders>
            <w:shd w:val="clear" w:color="auto" w:fill="FFFFFF" w:themeFill="background1"/>
          </w:tcPr>
          <w:p w:rsidR="00FB7352" w:rsidRPr="00115DA0" w:rsidRDefault="00FB7352" w:rsidP="00305B1E">
            <w:pPr>
              <w:spacing w:after="0"/>
              <w:rPr>
                <w:rFonts w:ascii="Arial" w:hAnsi="Arial" w:cs="Arial"/>
                <w:sz w:val="20"/>
                <w:szCs w:val="20"/>
              </w:rPr>
            </w:pPr>
            <w:r w:rsidRPr="00115DA0">
              <w:rPr>
                <w:rFonts w:ascii="Arial" w:eastAsia="Arial" w:hAnsi="Arial" w:cs="Arial"/>
                <w:sz w:val="20"/>
                <w:szCs w:val="20"/>
              </w:rPr>
              <w:t>9-12. ICT.2.1.1</w:t>
            </w:r>
            <w:r w:rsidRPr="00115DA0">
              <w:rPr>
                <w:rFonts w:ascii="Arial" w:hAnsi="Arial" w:cs="Arial"/>
                <w:sz w:val="20"/>
                <w:szCs w:val="20"/>
              </w:rPr>
              <w:t xml:space="preserve"> </w:t>
            </w:r>
            <w:r w:rsidRPr="00115DA0">
              <w:rPr>
                <w:rFonts w:ascii="Arial" w:eastAsia="Georgia" w:hAnsi="Arial" w:cs="Arial"/>
                <w:sz w:val="20"/>
                <w:szCs w:val="20"/>
              </w:rPr>
              <w:t xml:space="preserve">Inquire, interact and publish with peers, experts, or others employing a variety of digital media and environments. </w:t>
            </w:r>
          </w:p>
        </w:tc>
        <w:tc>
          <w:tcPr>
            <w:tcW w:w="5059" w:type="dxa"/>
            <w:gridSpan w:val="2"/>
            <w:tcBorders>
              <w:bottom w:val="single" w:sz="4" w:space="0" w:color="auto"/>
            </w:tcBorders>
            <w:shd w:val="clear" w:color="auto" w:fill="FFFFFF" w:themeFill="background1"/>
          </w:tcPr>
          <w:p w:rsidR="00FB7352" w:rsidRPr="00B45112" w:rsidRDefault="00FB7352" w:rsidP="00305B1E">
            <w:pPr>
              <w:spacing w:before="40" w:after="40" w:line="240" w:lineRule="auto"/>
              <w:rPr>
                <w:rFonts w:ascii="Arial" w:eastAsia="Times New Roman" w:hAnsi="Arial" w:cs="Arial"/>
                <w:color w:val="000000"/>
                <w:sz w:val="18"/>
                <w:szCs w:val="18"/>
              </w:rPr>
            </w:pPr>
          </w:p>
        </w:tc>
        <w:tc>
          <w:tcPr>
            <w:tcW w:w="898" w:type="dxa"/>
            <w:tcBorders>
              <w:bottom w:val="single" w:sz="4" w:space="0" w:color="auto"/>
              <w:right w:val="single" w:sz="12" w:space="0" w:color="auto"/>
            </w:tcBorders>
            <w:shd w:val="clear" w:color="auto" w:fill="FFFFFF" w:themeFill="background1"/>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FB7352" w:rsidRPr="00B45112" w:rsidTr="00893BC1">
        <w:trPr>
          <w:trHeight w:val="953"/>
          <w:jc w:val="center"/>
        </w:trPr>
        <w:tc>
          <w:tcPr>
            <w:tcW w:w="6913" w:type="dxa"/>
            <w:vMerge/>
            <w:tcBorders>
              <w:right w:val="single" w:sz="12" w:space="0" w:color="auto"/>
            </w:tcBorders>
            <w:shd w:val="clear" w:color="auto" w:fill="FFFFFF" w:themeFill="background1"/>
          </w:tcPr>
          <w:p w:rsidR="00FB7352" w:rsidRPr="00115DA0" w:rsidRDefault="00FB7352" w:rsidP="00305B1E">
            <w:pPr>
              <w:spacing w:after="0" w:line="240" w:lineRule="auto"/>
              <w:jc w:val="center"/>
              <w:rPr>
                <w:rFonts w:ascii="Arial" w:eastAsia="Times New Roman" w:hAnsi="Arial" w:cs="Arial"/>
                <w:color w:val="000000"/>
                <w:sz w:val="20"/>
                <w:szCs w:val="20"/>
              </w:rPr>
            </w:pPr>
          </w:p>
        </w:tc>
        <w:tc>
          <w:tcPr>
            <w:tcW w:w="5489" w:type="dxa"/>
            <w:gridSpan w:val="2"/>
            <w:tcBorders>
              <w:left w:val="single" w:sz="12" w:space="0" w:color="auto"/>
            </w:tcBorders>
          </w:tcPr>
          <w:p w:rsidR="00FB7352" w:rsidRPr="00115DA0" w:rsidRDefault="00FB7352" w:rsidP="00305B1E">
            <w:pPr>
              <w:spacing w:after="0"/>
              <w:rPr>
                <w:rFonts w:ascii="Arial" w:hAnsi="Arial" w:cs="Arial"/>
                <w:sz w:val="20"/>
                <w:szCs w:val="20"/>
              </w:rPr>
            </w:pPr>
            <w:r w:rsidRPr="00115DA0">
              <w:rPr>
                <w:rFonts w:ascii="Arial" w:eastAsia="Arial" w:hAnsi="Arial" w:cs="Arial"/>
                <w:sz w:val="20"/>
                <w:szCs w:val="20"/>
              </w:rPr>
              <w:t>9-12. ICT.2.1.2</w:t>
            </w:r>
            <w:r w:rsidRPr="00115DA0">
              <w:rPr>
                <w:rFonts w:ascii="Arial" w:hAnsi="Arial" w:cs="Arial"/>
                <w:sz w:val="20"/>
                <w:szCs w:val="20"/>
              </w:rPr>
              <w:t xml:space="preserve"> </w:t>
            </w:r>
            <w:r w:rsidRPr="00115DA0">
              <w:rPr>
                <w:rFonts w:ascii="Arial" w:eastAsia="Georgia" w:hAnsi="Arial" w:cs="Arial"/>
                <w:sz w:val="20"/>
                <w:szCs w:val="20"/>
              </w:rPr>
              <w:t>Collaborate with others using digital tools and media to identify issues and exchange ideas, develop new understandings, make decisions and/or solve problems.</w:t>
            </w:r>
            <w:r w:rsidRPr="00115DA0">
              <w:rPr>
                <w:rFonts w:ascii="Arial" w:hAnsi="Arial" w:cs="Arial"/>
                <w:sz w:val="20"/>
                <w:szCs w:val="20"/>
              </w:rPr>
              <w:t xml:space="preserve"> </w:t>
            </w:r>
          </w:p>
          <w:p w:rsidR="0086007B" w:rsidRPr="00115DA0" w:rsidRDefault="0086007B" w:rsidP="00305B1E">
            <w:pPr>
              <w:spacing w:after="0"/>
              <w:rPr>
                <w:rFonts w:ascii="Arial" w:hAnsi="Arial" w:cs="Arial"/>
                <w:sz w:val="20"/>
                <w:szCs w:val="20"/>
              </w:rPr>
            </w:pPr>
          </w:p>
        </w:tc>
        <w:tc>
          <w:tcPr>
            <w:tcW w:w="5059" w:type="dxa"/>
            <w:gridSpan w:val="2"/>
            <w:tcBorders>
              <w:bottom w:val="single" w:sz="4" w:space="0" w:color="auto"/>
            </w:tcBorders>
            <w:shd w:val="clear" w:color="auto" w:fill="auto"/>
          </w:tcPr>
          <w:p w:rsidR="00FB7352" w:rsidRPr="00B45112" w:rsidRDefault="00FB7352" w:rsidP="00305B1E">
            <w:pPr>
              <w:spacing w:after="0" w:line="240" w:lineRule="auto"/>
              <w:jc w:val="center"/>
              <w:rPr>
                <w:rFonts w:ascii="Arial" w:eastAsia="Times New Roman" w:hAnsi="Arial" w:cs="Arial"/>
                <w:b/>
                <w:color w:val="000000"/>
                <w:sz w:val="18"/>
                <w:szCs w:val="18"/>
              </w:rPr>
            </w:pPr>
          </w:p>
        </w:tc>
        <w:tc>
          <w:tcPr>
            <w:tcW w:w="898" w:type="dxa"/>
            <w:tcBorders>
              <w:bottom w:val="single" w:sz="4" w:space="0" w:color="auto"/>
              <w:right w:val="single" w:sz="12" w:space="0" w:color="auto"/>
            </w:tcBorders>
            <w:shd w:val="clear" w:color="auto" w:fill="auto"/>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D47A97" w:rsidRPr="00B45112" w:rsidTr="00893BC1">
        <w:trPr>
          <w:jc w:val="center"/>
        </w:trPr>
        <w:tc>
          <w:tcPr>
            <w:tcW w:w="6913" w:type="dxa"/>
            <w:tcBorders>
              <w:bottom w:val="single" w:sz="4" w:space="0" w:color="auto"/>
            </w:tcBorders>
            <w:shd w:val="clear" w:color="auto" w:fill="D9D9D9" w:themeFill="background1" w:themeFillShade="D9"/>
          </w:tcPr>
          <w:p w:rsidR="00D47A97" w:rsidRPr="00B45112" w:rsidRDefault="00D47A97" w:rsidP="00305B1E">
            <w:pPr>
              <w:spacing w:before="20" w:after="0" w:line="240" w:lineRule="auto"/>
              <w:rPr>
                <w:rFonts w:ascii="Arial" w:eastAsia="Times New Roman" w:hAnsi="Arial" w:cs="Arial"/>
                <w:sz w:val="18"/>
                <w:szCs w:val="18"/>
              </w:rPr>
            </w:pPr>
            <w:r w:rsidRPr="00B45112">
              <w:rPr>
                <w:rFonts w:ascii="Arial" w:eastAsia="Arial" w:hAnsi="Arial" w:cs="Arial"/>
                <w:b/>
              </w:rPr>
              <w:t>Standard 3: Research Skills and Critical Thinking</w:t>
            </w:r>
          </w:p>
        </w:tc>
        <w:tc>
          <w:tcPr>
            <w:tcW w:w="5489" w:type="dxa"/>
            <w:gridSpan w:val="2"/>
            <w:tcBorders>
              <w:bottom w:val="single" w:sz="4" w:space="0" w:color="auto"/>
            </w:tcBorders>
            <w:shd w:val="clear" w:color="auto" w:fill="D9D9D9" w:themeFill="background1" w:themeFillShade="D9"/>
          </w:tcPr>
          <w:p w:rsidR="00D47A97" w:rsidRDefault="00D47A97" w:rsidP="00D47A97">
            <w:pPr>
              <w:spacing w:before="20" w:after="0" w:line="240" w:lineRule="auto"/>
              <w:jc w:val="center"/>
              <w:rPr>
                <w:rFonts w:ascii="Arial" w:eastAsia="Times New Roman" w:hAnsi="Arial" w:cs="Arial"/>
                <w:b/>
                <w:sz w:val="24"/>
                <w:szCs w:val="24"/>
              </w:rPr>
            </w:pPr>
            <w:r w:rsidRPr="00D47A97">
              <w:rPr>
                <w:rFonts w:ascii="Arial" w:eastAsia="Times New Roman" w:hAnsi="Arial" w:cs="Arial"/>
                <w:b/>
                <w:sz w:val="24"/>
                <w:szCs w:val="24"/>
              </w:rPr>
              <w:t>Objectives</w:t>
            </w:r>
          </w:p>
          <w:p w:rsidR="00D47A97" w:rsidRPr="00B45112" w:rsidRDefault="00D47A97" w:rsidP="00D47A97">
            <w:pPr>
              <w:spacing w:before="20" w:after="0" w:line="240" w:lineRule="auto"/>
              <w:jc w:val="center"/>
              <w:rPr>
                <w:rFonts w:ascii="Arial" w:eastAsia="Times New Roman" w:hAnsi="Arial" w:cs="Arial"/>
                <w:sz w:val="18"/>
                <w:szCs w:val="18"/>
              </w:rPr>
            </w:pPr>
          </w:p>
        </w:tc>
        <w:tc>
          <w:tcPr>
            <w:tcW w:w="5059" w:type="dxa"/>
            <w:gridSpan w:val="2"/>
            <w:tcBorders>
              <w:bottom w:val="single" w:sz="4" w:space="0" w:color="auto"/>
            </w:tcBorders>
            <w:shd w:val="clear" w:color="auto" w:fill="D9D9D9" w:themeFill="background1" w:themeFillShade="D9"/>
          </w:tcPr>
          <w:p w:rsidR="00893BC1" w:rsidRPr="00D42B18" w:rsidRDefault="00893BC1" w:rsidP="00893BC1">
            <w:pPr>
              <w:spacing w:before="20" w:after="20"/>
              <w:jc w:val="center"/>
              <w:rPr>
                <w:rFonts w:ascii="Arial" w:hAnsi="Arial" w:cs="Arial"/>
                <w:b/>
                <w:bCs/>
                <w:sz w:val="18"/>
                <w:szCs w:val="18"/>
              </w:rPr>
            </w:pPr>
            <w:r w:rsidRPr="00D42B18">
              <w:rPr>
                <w:rFonts w:ascii="Arial" w:hAnsi="Arial" w:cs="Arial"/>
                <w:b/>
                <w:bCs/>
                <w:sz w:val="18"/>
                <w:szCs w:val="18"/>
              </w:rPr>
              <w:lastRenderedPageBreak/>
              <w:t xml:space="preserve">Provider: List units with specific examples of where </w:t>
            </w:r>
            <w:r w:rsidRPr="00D42B18">
              <w:rPr>
                <w:rFonts w:ascii="Arial" w:hAnsi="Arial" w:cs="Arial"/>
                <w:b/>
                <w:bCs/>
                <w:sz w:val="18"/>
                <w:szCs w:val="18"/>
              </w:rPr>
              <w:lastRenderedPageBreak/>
              <w:t>standards are Introduced/Taught/Assessed.</w:t>
            </w:r>
          </w:p>
          <w:p w:rsidR="00893BC1" w:rsidRPr="00B45112" w:rsidRDefault="00893BC1" w:rsidP="00893BC1">
            <w:pPr>
              <w:spacing w:before="20" w:after="0" w:line="240" w:lineRule="auto"/>
              <w:jc w:val="center"/>
              <w:rPr>
                <w:rFonts w:ascii="Arial" w:eastAsia="Times New Roman" w:hAnsi="Arial" w:cs="Arial"/>
                <w:b/>
                <w:sz w:val="18"/>
                <w:szCs w:val="18"/>
              </w:rPr>
            </w:pPr>
            <w:r w:rsidRPr="00D42B18">
              <w:rPr>
                <w:rFonts w:ascii="Arial" w:hAnsi="Arial" w:cs="Arial"/>
                <w:b/>
                <w:bCs/>
                <w:sz w:val="18"/>
                <w:szCs w:val="18"/>
              </w:rPr>
              <w:t>Include a narrative explanation</w:t>
            </w:r>
            <w:r>
              <w:rPr>
                <w:rFonts w:ascii="Arial" w:hAnsi="Arial" w:cs="Arial"/>
                <w:b/>
                <w:bCs/>
                <w:szCs w:val="24"/>
              </w:rPr>
              <w:t xml:space="preserve">.  </w:t>
            </w:r>
          </w:p>
        </w:tc>
        <w:tc>
          <w:tcPr>
            <w:tcW w:w="898" w:type="dxa"/>
            <w:tcBorders>
              <w:bottom w:val="single" w:sz="4" w:space="0" w:color="auto"/>
              <w:right w:val="single" w:sz="12" w:space="0" w:color="auto"/>
            </w:tcBorders>
            <w:shd w:val="clear" w:color="auto" w:fill="D9D9D9" w:themeFill="background1" w:themeFillShade="D9"/>
          </w:tcPr>
          <w:p w:rsidR="00D47A97" w:rsidRPr="00B45112" w:rsidRDefault="00D47A97" w:rsidP="00305B1E">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lastRenderedPageBreak/>
              <w:t>Point Value</w:t>
            </w:r>
          </w:p>
          <w:p w:rsidR="00D47A97" w:rsidRPr="00B45112" w:rsidRDefault="00D47A97" w:rsidP="00305B1E">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lastRenderedPageBreak/>
              <w:t xml:space="preserve">0/.5/1 </w:t>
            </w:r>
          </w:p>
        </w:tc>
      </w:tr>
      <w:tr w:rsidR="00FB7352" w:rsidRPr="00B45112" w:rsidTr="00893BC1">
        <w:trPr>
          <w:trHeight w:val="1043"/>
          <w:jc w:val="center"/>
        </w:trPr>
        <w:tc>
          <w:tcPr>
            <w:tcW w:w="6913" w:type="dxa"/>
            <w:vMerge w:val="restart"/>
            <w:tcBorders>
              <w:right w:val="single" w:sz="12" w:space="0" w:color="auto"/>
            </w:tcBorders>
            <w:shd w:val="clear" w:color="auto" w:fill="FFFFFF" w:themeFill="background1"/>
          </w:tcPr>
          <w:p w:rsidR="00FB7352" w:rsidRPr="00115DA0" w:rsidRDefault="00FB7352" w:rsidP="00305B1E">
            <w:pPr>
              <w:spacing w:after="0" w:line="240" w:lineRule="auto"/>
              <w:rPr>
                <w:rFonts w:ascii="Arial" w:eastAsia="Times New Roman" w:hAnsi="Arial" w:cs="Arial"/>
                <w:sz w:val="20"/>
                <w:szCs w:val="20"/>
              </w:rPr>
            </w:pPr>
            <w:r w:rsidRPr="00115DA0">
              <w:rPr>
                <w:rFonts w:ascii="Arial" w:eastAsia="Times New Roman" w:hAnsi="Arial" w:cs="Arial"/>
                <w:sz w:val="20"/>
                <w:szCs w:val="20"/>
              </w:rPr>
              <w:lastRenderedPageBreak/>
              <w:t xml:space="preserve">Goal 3.1: </w:t>
            </w:r>
          </w:p>
          <w:p w:rsidR="00FB7352" w:rsidRPr="00115DA0" w:rsidRDefault="00FB7352" w:rsidP="00305B1E">
            <w:pPr>
              <w:spacing w:after="0" w:line="240" w:lineRule="auto"/>
              <w:rPr>
                <w:rFonts w:ascii="Arial" w:eastAsia="Times New Roman" w:hAnsi="Arial" w:cs="Arial"/>
                <w:sz w:val="20"/>
                <w:szCs w:val="20"/>
              </w:rPr>
            </w:pPr>
            <w:r w:rsidRPr="00115DA0">
              <w:rPr>
                <w:rFonts w:ascii="Arial" w:eastAsia="Times New Roman" w:hAnsi="Arial" w:cs="Arial"/>
                <w:sz w:val="20"/>
                <w:szCs w:val="20"/>
              </w:rPr>
              <w:t>Exercise critical thinking to plan and conduct research using a variety of information resources including print, digital and other sources</w:t>
            </w:r>
          </w:p>
        </w:tc>
        <w:tc>
          <w:tcPr>
            <w:tcW w:w="5489" w:type="dxa"/>
            <w:gridSpan w:val="2"/>
            <w:tcBorders>
              <w:left w:val="single" w:sz="12" w:space="0" w:color="auto"/>
            </w:tcBorders>
            <w:shd w:val="clear" w:color="auto" w:fill="FFFFFF" w:themeFill="background1"/>
          </w:tcPr>
          <w:p w:rsidR="00FB7352" w:rsidRPr="00115DA0" w:rsidRDefault="00FB7352" w:rsidP="00305B1E">
            <w:pPr>
              <w:spacing w:after="0"/>
              <w:rPr>
                <w:rFonts w:ascii="Arial" w:hAnsi="Arial" w:cs="Arial"/>
                <w:sz w:val="20"/>
                <w:szCs w:val="20"/>
              </w:rPr>
            </w:pPr>
            <w:r w:rsidRPr="00115DA0">
              <w:rPr>
                <w:rFonts w:ascii="Arial" w:eastAsia="Arial" w:hAnsi="Arial" w:cs="Arial"/>
                <w:sz w:val="20"/>
                <w:szCs w:val="20"/>
              </w:rPr>
              <w:t>9-12. ICT.3.1.1</w:t>
            </w:r>
            <w:r w:rsidRPr="00115DA0">
              <w:rPr>
                <w:rFonts w:ascii="Arial" w:hAnsi="Arial" w:cs="Arial"/>
                <w:sz w:val="20"/>
                <w:szCs w:val="20"/>
              </w:rPr>
              <w:t xml:space="preserve"> </w:t>
            </w:r>
            <w:r w:rsidRPr="00115DA0">
              <w:rPr>
                <w:rFonts w:ascii="Arial" w:eastAsia="Georgia" w:hAnsi="Arial" w:cs="Arial"/>
                <w:sz w:val="20"/>
                <w:szCs w:val="20"/>
              </w:rPr>
              <w:t>Design research questions and strategies based on information needs to solve an information problem or make an informed decision.</w:t>
            </w:r>
            <w:r w:rsidRPr="00115DA0">
              <w:rPr>
                <w:rFonts w:ascii="Arial" w:hAnsi="Arial" w:cs="Arial"/>
                <w:sz w:val="20"/>
                <w:szCs w:val="20"/>
              </w:rPr>
              <w:t xml:space="preserve">   </w:t>
            </w:r>
          </w:p>
        </w:tc>
        <w:tc>
          <w:tcPr>
            <w:tcW w:w="5059" w:type="dxa"/>
            <w:gridSpan w:val="2"/>
            <w:shd w:val="clear" w:color="auto" w:fill="auto"/>
          </w:tcPr>
          <w:p w:rsidR="00FB7352" w:rsidRPr="00B45112" w:rsidRDefault="00FB7352" w:rsidP="00305B1E">
            <w:pPr>
              <w:spacing w:before="40" w:after="40" w:line="240" w:lineRule="auto"/>
              <w:rPr>
                <w:rFonts w:ascii="Arial" w:eastAsia="Times New Roman" w:hAnsi="Arial" w:cs="Arial"/>
                <w:color w:val="000000"/>
                <w:sz w:val="18"/>
                <w:szCs w:val="18"/>
              </w:rPr>
            </w:pPr>
          </w:p>
        </w:tc>
        <w:tc>
          <w:tcPr>
            <w:tcW w:w="898" w:type="dxa"/>
            <w:tcBorders>
              <w:right w:val="single" w:sz="12" w:space="0" w:color="auto"/>
            </w:tcBorders>
            <w:shd w:val="clear" w:color="auto" w:fill="auto"/>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FB7352" w:rsidRPr="00B45112" w:rsidTr="00893BC1">
        <w:trPr>
          <w:jc w:val="center"/>
        </w:trPr>
        <w:tc>
          <w:tcPr>
            <w:tcW w:w="6913" w:type="dxa"/>
            <w:vMerge/>
            <w:tcBorders>
              <w:right w:val="single" w:sz="12" w:space="0" w:color="auto"/>
            </w:tcBorders>
            <w:shd w:val="clear" w:color="auto" w:fill="FFFFFF" w:themeFill="background1"/>
          </w:tcPr>
          <w:p w:rsidR="00FB7352" w:rsidRPr="00115DA0" w:rsidRDefault="00FB7352" w:rsidP="00305B1E">
            <w:pPr>
              <w:spacing w:after="0" w:line="240" w:lineRule="auto"/>
              <w:jc w:val="center"/>
              <w:rPr>
                <w:rFonts w:ascii="Arial" w:eastAsia="Times New Roman" w:hAnsi="Arial" w:cs="Arial"/>
                <w:sz w:val="20"/>
                <w:szCs w:val="20"/>
              </w:rPr>
            </w:pPr>
          </w:p>
        </w:tc>
        <w:tc>
          <w:tcPr>
            <w:tcW w:w="5489" w:type="dxa"/>
            <w:gridSpan w:val="2"/>
            <w:tcBorders>
              <w:left w:val="single" w:sz="12" w:space="0" w:color="auto"/>
              <w:bottom w:val="single" w:sz="4" w:space="0" w:color="auto"/>
            </w:tcBorders>
          </w:tcPr>
          <w:p w:rsidR="00FB7352" w:rsidRDefault="00FB7352" w:rsidP="00305B1E">
            <w:pPr>
              <w:pStyle w:val="Div"/>
              <w:spacing w:before="40"/>
              <w:rPr>
                <w:rFonts w:ascii="Arial" w:hAnsi="Arial" w:cs="Arial"/>
                <w:sz w:val="20"/>
                <w:szCs w:val="20"/>
                <w:lang w:val="en-US"/>
              </w:rPr>
            </w:pPr>
            <w:r w:rsidRPr="00115DA0">
              <w:rPr>
                <w:rFonts w:ascii="Arial" w:hAnsi="Arial" w:cs="Arial"/>
                <w:sz w:val="20"/>
                <w:szCs w:val="20"/>
              </w:rPr>
              <w:t xml:space="preserve">9-12. ICT. 3.1.2 </w:t>
            </w:r>
            <w:r w:rsidRPr="00115DA0">
              <w:rPr>
                <w:rFonts w:ascii="Arial" w:eastAsia="Georgia" w:hAnsi="Arial" w:cs="Arial"/>
                <w:sz w:val="20"/>
                <w:szCs w:val="20"/>
              </w:rPr>
              <w:t>Evaluate and select a variety of resources to solve an information problem or make an informed decision.</w:t>
            </w:r>
            <w:r w:rsidRPr="00115DA0">
              <w:rPr>
                <w:rFonts w:ascii="Arial" w:hAnsi="Arial" w:cs="Arial"/>
                <w:sz w:val="20"/>
                <w:szCs w:val="20"/>
              </w:rPr>
              <w:t xml:space="preserve"> </w:t>
            </w:r>
          </w:p>
          <w:p w:rsidR="00115DA0" w:rsidRPr="00115DA0" w:rsidRDefault="00115DA0" w:rsidP="00305B1E">
            <w:pPr>
              <w:pStyle w:val="Div"/>
              <w:spacing w:before="40"/>
              <w:rPr>
                <w:rFonts w:ascii="Arial" w:hAnsi="Arial" w:cs="Arial"/>
                <w:sz w:val="20"/>
                <w:szCs w:val="20"/>
                <w:lang w:val="en-US"/>
              </w:rPr>
            </w:pPr>
          </w:p>
        </w:tc>
        <w:tc>
          <w:tcPr>
            <w:tcW w:w="5059" w:type="dxa"/>
            <w:gridSpan w:val="2"/>
            <w:tcBorders>
              <w:bottom w:val="dashed" w:sz="4" w:space="0" w:color="auto"/>
            </w:tcBorders>
          </w:tcPr>
          <w:p w:rsidR="00FB7352" w:rsidRPr="00B45112" w:rsidRDefault="00FB7352" w:rsidP="00305B1E">
            <w:pPr>
              <w:spacing w:before="40" w:after="40" w:line="240" w:lineRule="auto"/>
              <w:rPr>
                <w:rFonts w:ascii="Arial" w:eastAsia="Times New Roman" w:hAnsi="Arial" w:cs="Arial"/>
                <w:color w:val="000000"/>
                <w:sz w:val="18"/>
                <w:szCs w:val="18"/>
              </w:rPr>
            </w:pPr>
          </w:p>
        </w:tc>
        <w:tc>
          <w:tcPr>
            <w:tcW w:w="898" w:type="dxa"/>
            <w:tcBorders>
              <w:bottom w:val="dashed" w:sz="4" w:space="0" w:color="auto"/>
              <w:right w:val="single" w:sz="12" w:space="0" w:color="auto"/>
            </w:tcBorders>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FB7352" w:rsidRPr="00B45112" w:rsidTr="00893BC1">
        <w:trPr>
          <w:trHeight w:val="1043"/>
          <w:jc w:val="center"/>
        </w:trPr>
        <w:tc>
          <w:tcPr>
            <w:tcW w:w="6913" w:type="dxa"/>
            <w:vMerge/>
            <w:tcBorders>
              <w:right w:val="single" w:sz="12" w:space="0" w:color="auto"/>
            </w:tcBorders>
            <w:shd w:val="clear" w:color="auto" w:fill="FFFFFF" w:themeFill="background1"/>
          </w:tcPr>
          <w:p w:rsidR="00FB7352" w:rsidRPr="00115DA0" w:rsidRDefault="00FB7352" w:rsidP="00305B1E">
            <w:pPr>
              <w:spacing w:after="0" w:line="240" w:lineRule="auto"/>
              <w:jc w:val="center"/>
              <w:rPr>
                <w:rFonts w:ascii="Arial" w:eastAsia="Times New Roman" w:hAnsi="Arial" w:cs="Arial"/>
                <w:sz w:val="20"/>
                <w:szCs w:val="20"/>
              </w:rPr>
            </w:pPr>
          </w:p>
        </w:tc>
        <w:tc>
          <w:tcPr>
            <w:tcW w:w="5489" w:type="dxa"/>
            <w:gridSpan w:val="2"/>
            <w:tcBorders>
              <w:left w:val="single" w:sz="12" w:space="0" w:color="auto"/>
            </w:tcBorders>
          </w:tcPr>
          <w:p w:rsidR="00FB7352" w:rsidRPr="00115DA0" w:rsidRDefault="00FB7352" w:rsidP="00305B1E">
            <w:pPr>
              <w:spacing w:after="0"/>
              <w:rPr>
                <w:rFonts w:ascii="Arial" w:hAnsi="Arial" w:cs="Arial"/>
                <w:sz w:val="20"/>
                <w:szCs w:val="20"/>
              </w:rPr>
            </w:pPr>
            <w:r w:rsidRPr="00115DA0">
              <w:rPr>
                <w:rFonts w:ascii="Arial" w:eastAsia="Georgia" w:hAnsi="Arial" w:cs="Arial"/>
                <w:sz w:val="20"/>
                <w:szCs w:val="20"/>
              </w:rPr>
              <w:t>9-12.ICT.3.1.3</w:t>
            </w:r>
            <w:r w:rsidRPr="00115DA0">
              <w:rPr>
                <w:rFonts w:ascii="Arial" w:hAnsi="Arial" w:cs="Arial"/>
                <w:sz w:val="20"/>
                <w:szCs w:val="20"/>
              </w:rPr>
              <w:t xml:space="preserve"> </w:t>
            </w:r>
            <w:r w:rsidRPr="00115DA0">
              <w:rPr>
                <w:rFonts w:ascii="Arial" w:eastAsia="Georgia" w:hAnsi="Arial" w:cs="Arial"/>
                <w:sz w:val="20"/>
                <w:szCs w:val="20"/>
              </w:rPr>
              <w:t>Formulate specific searches using advanced navigation skills to access a variety of resources.</w:t>
            </w:r>
          </w:p>
        </w:tc>
        <w:tc>
          <w:tcPr>
            <w:tcW w:w="5059" w:type="dxa"/>
            <w:gridSpan w:val="2"/>
            <w:tcBorders>
              <w:bottom w:val="single" w:sz="4" w:space="0" w:color="auto"/>
            </w:tcBorders>
          </w:tcPr>
          <w:p w:rsidR="00FB7352" w:rsidRPr="00B45112" w:rsidRDefault="00FB7352" w:rsidP="00305B1E">
            <w:pPr>
              <w:spacing w:after="0" w:line="240" w:lineRule="auto"/>
              <w:jc w:val="center"/>
              <w:rPr>
                <w:rFonts w:ascii="Arial" w:eastAsia="Times New Roman" w:hAnsi="Arial" w:cs="Arial"/>
                <w:b/>
                <w:color w:val="000000"/>
                <w:sz w:val="18"/>
                <w:szCs w:val="18"/>
              </w:rPr>
            </w:pPr>
          </w:p>
        </w:tc>
        <w:tc>
          <w:tcPr>
            <w:tcW w:w="898" w:type="dxa"/>
            <w:tcBorders>
              <w:bottom w:val="single" w:sz="4" w:space="0" w:color="auto"/>
              <w:right w:val="single" w:sz="12" w:space="0" w:color="auto"/>
            </w:tcBorders>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FB7352" w:rsidRPr="00B45112" w:rsidTr="00893BC1">
        <w:trPr>
          <w:trHeight w:val="58"/>
          <w:jc w:val="center"/>
        </w:trPr>
        <w:tc>
          <w:tcPr>
            <w:tcW w:w="6913" w:type="dxa"/>
            <w:vMerge/>
            <w:tcBorders>
              <w:bottom w:val="single" w:sz="4" w:space="0" w:color="auto"/>
              <w:right w:val="single" w:sz="12" w:space="0" w:color="auto"/>
            </w:tcBorders>
            <w:shd w:val="clear" w:color="auto" w:fill="FFFFFF" w:themeFill="background1"/>
          </w:tcPr>
          <w:p w:rsidR="00FB7352" w:rsidRPr="00115DA0" w:rsidRDefault="00FB7352" w:rsidP="00305B1E">
            <w:pPr>
              <w:spacing w:after="0" w:line="240" w:lineRule="auto"/>
              <w:ind w:left="72"/>
              <w:jc w:val="center"/>
              <w:rPr>
                <w:rFonts w:ascii="Arial" w:eastAsia="Times New Roman" w:hAnsi="Arial" w:cs="Arial"/>
                <w:color w:val="000000"/>
                <w:sz w:val="20"/>
                <w:szCs w:val="20"/>
              </w:rPr>
            </w:pPr>
          </w:p>
        </w:tc>
        <w:tc>
          <w:tcPr>
            <w:tcW w:w="5489" w:type="dxa"/>
            <w:gridSpan w:val="2"/>
            <w:tcBorders>
              <w:left w:val="single" w:sz="12" w:space="0" w:color="auto"/>
              <w:bottom w:val="single" w:sz="4" w:space="0" w:color="auto"/>
            </w:tcBorders>
          </w:tcPr>
          <w:p w:rsidR="00FB7352" w:rsidRPr="00115DA0" w:rsidRDefault="00FB7352" w:rsidP="00305B1E">
            <w:pPr>
              <w:spacing w:after="0"/>
              <w:rPr>
                <w:rFonts w:ascii="Arial" w:hAnsi="Arial" w:cs="Arial"/>
                <w:sz w:val="20"/>
                <w:szCs w:val="20"/>
              </w:rPr>
            </w:pPr>
            <w:r w:rsidRPr="00115DA0">
              <w:rPr>
                <w:rFonts w:ascii="Arial" w:eastAsia="Arial" w:hAnsi="Arial" w:cs="Arial"/>
                <w:sz w:val="20"/>
                <w:szCs w:val="20"/>
              </w:rPr>
              <w:t>9-12. ICT.3.1.4</w:t>
            </w:r>
            <w:r w:rsidRPr="00115DA0">
              <w:rPr>
                <w:rFonts w:ascii="Arial" w:hAnsi="Arial" w:cs="Arial"/>
                <w:sz w:val="20"/>
                <w:szCs w:val="20"/>
              </w:rPr>
              <w:t xml:space="preserve"> </w:t>
            </w:r>
            <w:r w:rsidRPr="00115DA0">
              <w:rPr>
                <w:rFonts w:ascii="Arial" w:eastAsia="Georgia" w:hAnsi="Arial" w:cs="Arial"/>
                <w:sz w:val="20"/>
                <w:szCs w:val="20"/>
              </w:rPr>
              <w:t>Collect, analyze, organize, and interpret data and information to make informed decisions, draw conclusions, and construct new understanding and knowledge.</w:t>
            </w:r>
            <w:r w:rsidRPr="00115DA0">
              <w:rPr>
                <w:rFonts w:ascii="Arial" w:hAnsi="Arial" w:cs="Arial"/>
                <w:sz w:val="20"/>
                <w:szCs w:val="20"/>
              </w:rPr>
              <w:t xml:space="preserve">  </w:t>
            </w:r>
          </w:p>
        </w:tc>
        <w:tc>
          <w:tcPr>
            <w:tcW w:w="5059" w:type="dxa"/>
            <w:gridSpan w:val="2"/>
            <w:tcBorders>
              <w:bottom w:val="single" w:sz="4" w:space="0" w:color="auto"/>
            </w:tcBorders>
            <w:shd w:val="clear" w:color="auto" w:fill="auto"/>
          </w:tcPr>
          <w:p w:rsidR="00FB7352" w:rsidRPr="00B45112" w:rsidRDefault="00FB7352" w:rsidP="00305B1E">
            <w:pPr>
              <w:spacing w:after="0" w:line="240" w:lineRule="auto"/>
              <w:jc w:val="center"/>
              <w:rPr>
                <w:rFonts w:ascii="Arial" w:eastAsia="Times New Roman" w:hAnsi="Arial" w:cs="Arial"/>
                <w:b/>
                <w:color w:val="000000"/>
                <w:sz w:val="18"/>
                <w:szCs w:val="18"/>
              </w:rPr>
            </w:pPr>
          </w:p>
        </w:tc>
        <w:tc>
          <w:tcPr>
            <w:tcW w:w="898" w:type="dxa"/>
            <w:tcBorders>
              <w:bottom w:val="single" w:sz="4" w:space="0" w:color="auto"/>
              <w:right w:val="single" w:sz="12" w:space="0" w:color="auto"/>
            </w:tcBorders>
            <w:shd w:val="clear" w:color="auto" w:fill="auto"/>
          </w:tcPr>
          <w:p w:rsidR="00FB7352" w:rsidRPr="00B45112" w:rsidRDefault="00FB7352" w:rsidP="00305B1E">
            <w:pPr>
              <w:spacing w:after="0" w:line="240" w:lineRule="auto"/>
              <w:jc w:val="center"/>
              <w:rPr>
                <w:rFonts w:ascii="Arial" w:eastAsia="Times New Roman" w:hAnsi="Arial" w:cs="Arial"/>
                <w:b/>
                <w:color w:val="000000"/>
                <w:sz w:val="18"/>
                <w:szCs w:val="18"/>
              </w:rPr>
            </w:pPr>
          </w:p>
        </w:tc>
      </w:tr>
      <w:tr w:rsidR="00D47A97" w:rsidRPr="00B45112" w:rsidTr="00893BC1">
        <w:trPr>
          <w:jc w:val="center"/>
        </w:trPr>
        <w:tc>
          <w:tcPr>
            <w:tcW w:w="6913" w:type="dxa"/>
            <w:tcBorders>
              <w:bottom w:val="single" w:sz="4" w:space="0" w:color="auto"/>
            </w:tcBorders>
            <w:shd w:val="clear" w:color="auto" w:fill="D9D9D9" w:themeFill="background1" w:themeFillShade="D9"/>
          </w:tcPr>
          <w:p w:rsidR="00D47A97" w:rsidRPr="00B45112" w:rsidRDefault="00D47A97" w:rsidP="00052340">
            <w:pPr>
              <w:spacing w:after="0" w:line="240" w:lineRule="auto"/>
              <w:rPr>
                <w:rFonts w:ascii="Arial" w:eastAsia="Times New Roman" w:hAnsi="Arial" w:cs="Arial"/>
                <w:sz w:val="20"/>
                <w:szCs w:val="20"/>
              </w:rPr>
            </w:pPr>
            <w:r w:rsidRPr="00B45112">
              <w:rPr>
                <w:rFonts w:ascii="Arial" w:eastAsia="Arial" w:hAnsi="Arial" w:cs="Arial"/>
                <w:b/>
              </w:rPr>
              <w:t>Standard 4: Digital Citizenship</w:t>
            </w:r>
          </w:p>
        </w:tc>
        <w:tc>
          <w:tcPr>
            <w:tcW w:w="5489" w:type="dxa"/>
            <w:gridSpan w:val="2"/>
            <w:tcBorders>
              <w:bottom w:val="single" w:sz="4" w:space="0" w:color="auto"/>
            </w:tcBorders>
            <w:shd w:val="clear" w:color="auto" w:fill="D9D9D9" w:themeFill="background1" w:themeFillShade="D9"/>
          </w:tcPr>
          <w:p w:rsidR="00D47A97" w:rsidRDefault="00D47A97" w:rsidP="00D47A97">
            <w:pPr>
              <w:spacing w:before="20" w:after="0" w:line="240" w:lineRule="auto"/>
              <w:jc w:val="center"/>
              <w:rPr>
                <w:rFonts w:ascii="Arial" w:eastAsia="Times New Roman" w:hAnsi="Arial" w:cs="Arial"/>
                <w:b/>
                <w:sz w:val="24"/>
                <w:szCs w:val="24"/>
              </w:rPr>
            </w:pPr>
            <w:r w:rsidRPr="00D47A97">
              <w:rPr>
                <w:rFonts w:ascii="Arial" w:eastAsia="Times New Roman" w:hAnsi="Arial" w:cs="Arial"/>
                <w:b/>
                <w:sz w:val="24"/>
                <w:szCs w:val="24"/>
              </w:rPr>
              <w:t>Objectives</w:t>
            </w:r>
          </w:p>
          <w:p w:rsidR="00D47A97" w:rsidRPr="00B45112" w:rsidRDefault="00D47A97" w:rsidP="00052340">
            <w:pPr>
              <w:spacing w:after="0" w:line="240" w:lineRule="auto"/>
              <w:rPr>
                <w:rFonts w:ascii="Arial" w:eastAsia="Times New Roman" w:hAnsi="Arial" w:cs="Arial"/>
                <w:sz w:val="20"/>
                <w:szCs w:val="20"/>
              </w:rPr>
            </w:pPr>
          </w:p>
        </w:tc>
        <w:tc>
          <w:tcPr>
            <w:tcW w:w="5059" w:type="dxa"/>
            <w:gridSpan w:val="2"/>
            <w:tcBorders>
              <w:bottom w:val="single" w:sz="4" w:space="0" w:color="auto"/>
            </w:tcBorders>
            <w:shd w:val="clear" w:color="auto" w:fill="D9D9D9" w:themeFill="background1" w:themeFillShade="D9"/>
          </w:tcPr>
          <w:p w:rsidR="00893BC1" w:rsidRPr="00D42B18" w:rsidRDefault="00893BC1" w:rsidP="00893BC1">
            <w:pPr>
              <w:spacing w:before="20" w:after="20"/>
              <w:jc w:val="center"/>
              <w:rPr>
                <w:rFonts w:ascii="Arial" w:hAnsi="Arial" w:cs="Arial"/>
                <w:b/>
                <w:bCs/>
                <w:sz w:val="18"/>
                <w:szCs w:val="18"/>
              </w:rPr>
            </w:pPr>
            <w:r w:rsidRPr="00D42B18">
              <w:rPr>
                <w:rFonts w:ascii="Arial" w:hAnsi="Arial" w:cs="Arial"/>
                <w:b/>
                <w:bCs/>
                <w:sz w:val="18"/>
                <w:szCs w:val="18"/>
              </w:rPr>
              <w:t>Provider: List units with specific examples of where standards are Introduced/Taught/Assessed.</w:t>
            </w:r>
          </w:p>
          <w:p w:rsidR="00893BC1" w:rsidRPr="00B45112" w:rsidRDefault="00893BC1" w:rsidP="00893BC1">
            <w:pPr>
              <w:spacing w:before="20" w:after="20" w:line="240" w:lineRule="auto"/>
              <w:jc w:val="center"/>
              <w:rPr>
                <w:rFonts w:ascii="Arial" w:eastAsia="Times New Roman" w:hAnsi="Arial" w:cs="Arial"/>
                <w:b/>
                <w:sz w:val="18"/>
                <w:szCs w:val="18"/>
              </w:rPr>
            </w:pPr>
            <w:r w:rsidRPr="00D42B18">
              <w:rPr>
                <w:rFonts w:ascii="Arial" w:hAnsi="Arial" w:cs="Arial"/>
                <w:b/>
                <w:bCs/>
                <w:sz w:val="18"/>
                <w:szCs w:val="18"/>
              </w:rPr>
              <w:t>Include a narrative explanation</w:t>
            </w:r>
            <w:r>
              <w:rPr>
                <w:rFonts w:ascii="Arial" w:hAnsi="Arial" w:cs="Arial"/>
                <w:b/>
                <w:bCs/>
                <w:szCs w:val="24"/>
              </w:rPr>
              <w:t xml:space="preserve">.  </w:t>
            </w:r>
          </w:p>
        </w:tc>
        <w:tc>
          <w:tcPr>
            <w:tcW w:w="898" w:type="dxa"/>
            <w:tcBorders>
              <w:bottom w:val="single" w:sz="4" w:space="0" w:color="auto"/>
              <w:right w:val="single" w:sz="12" w:space="0" w:color="auto"/>
            </w:tcBorders>
            <w:shd w:val="clear" w:color="auto" w:fill="D9D9D9" w:themeFill="background1" w:themeFillShade="D9"/>
          </w:tcPr>
          <w:p w:rsidR="00D47A97" w:rsidRPr="00B45112" w:rsidRDefault="00D47A97" w:rsidP="00052340">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t>Point Value</w:t>
            </w:r>
          </w:p>
          <w:p w:rsidR="00D47A97" w:rsidRPr="00B45112" w:rsidRDefault="00D47A97" w:rsidP="00052340">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t xml:space="preserve">0/.5/1  </w:t>
            </w:r>
          </w:p>
        </w:tc>
      </w:tr>
      <w:tr w:rsidR="00D76C4A" w:rsidRPr="00B45112" w:rsidTr="00893BC1">
        <w:trPr>
          <w:trHeight w:val="1079"/>
          <w:jc w:val="center"/>
        </w:trPr>
        <w:tc>
          <w:tcPr>
            <w:tcW w:w="6913" w:type="dxa"/>
            <w:vMerge w:val="restart"/>
            <w:tcBorders>
              <w:right w:val="single" w:sz="12" w:space="0" w:color="auto"/>
            </w:tcBorders>
            <w:shd w:val="clear" w:color="auto" w:fill="FFFFFF" w:themeFill="background1"/>
          </w:tcPr>
          <w:p w:rsidR="0086007B" w:rsidRPr="00115DA0" w:rsidRDefault="0086007B" w:rsidP="00052340">
            <w:pPr>
              <w:spacing w:after="0" w:line="240" w:lineRule="auto"/>
              <w:rPr>
                <w:rFonts w:ascii="Arial" w:eastAsia="Times New Roman" w:hAnsi="Arial" w:cs="Arial"/>
                <w:sz w:val="20"/>
                <w:szCs w:val="20"/>
              </w:rPr>
            </w:pPr>
            <w:r w:rsidRPr="00115DA0">
              <w:rPr>
                <w:rFonts w:ascii="Arial" w:eastAsia="Times New Roman" w:hAnsi="Arial" w:cs="Arial"/>
                <w:sz w:val="20"/>
                <w:szCs w:val="20"/>
              </w:rPr>
              <w:t xml:space="preserve">Goal 4.1: </w:t>
            </w:r>
          </w:p>
          <w:p w:rsidR="0086007B" w:rsidRPr="00115DA0" w:rsidRDefault="0086007B" w:rsidP="00052340">
            <w:pPr>
              <w:spacing w:after="0" w:line="240" w:lineRule="auto"/>
              <w:rPr>
                <w:rFonts w:ascii="Arial" w:eastAsia="Times New Roman" w:hAnsi="Arial" w:cs="Arial"/>
                <w:sz w:val="20"/>
                <w:szCs w:val="20"/>
              </w:rPr>
            </w:pPr>
            <w:r w:rsidRPr="00115DA0">
              <w:rPr>
                <w:rFonts w:ascii="Arial" w:eastAsia="Times New Roman" w:hAnsi="Arial" w:cs="Arial"/>
                <w:sz w:val="20"/>
                <w:szCs w:val="20"/>
              </w:rPr>
              <w:t xml:space="preserve">Understand human, cultural, and societal issues related to information and communication technologies and practice legal and ethical behavior.  </w:t>
            </w:r>
          </w:p>
        </w:tc>
        <w:tc>
          <w:tcPr>
            <w:tcW w:w="5489" w:type="dxa"/>
            <w:gridSpan w:val="2"/>
            <w:tcBorders>
              <w:left w:val="single" w:sz="12" w:space="0" w:color="auto"/>
            </w:tcBorders>
            <w:shd w:val="clear" w:color="auto" w:fill="FFFFFF" w:themeFill="background1"/>
          </w:tcPr>
          <w:p w:rsidR="0086007B" w:rsidRPr="00115DA0" w:rsidRDefault="0086007B" w:rsidP="00052340">
            <w:pPr>
              <w:spacing w:after="0"/>
              <w:rPr>
                <w:rFonts w:ascii="Arial" w:hAnsi="Arial" w:cs="Arial"/>
                <w:sz w:val="20"/>
                <w:szCs w:val="20"/>
              </w:rPr>
            </w:pPr>
            <w:r w:rsidRPr="00115DA0">
              <w:rPr>
                <w:rFonts w:ascii="Arial" w:eastAsia="Arial" w:hAnsi="Arial" w:cs="Arial"/>
                <w:sz w:val="20"/>
                <w:szCs w:val="20"/>
              </w:rPr>
              <w:t>9-12. ICT.4.1.1</w:t>
            </w:r>
            <w:r w:rsidRPr="00115DA0">
              <w:rPr>
                <w:rFonts w:ascii="Arial" w:hAnsi="Arial" w:cs="Arial"/>
                <w:sz w:val="20"/>
                <w:szCs w:val="20"/>
              </w:rPr>
              <w:t xml:space="preserve"> </w:t>
            </w:r>
            <w:r w:rsidRPr="00115DA0">
              <w:rPr>
                <w:rFonts w:ascii="Arial" w:eastAsia="Georgia" w:hAnsi="Arial" w:cs="Arial"/>
                <w:sz w:val="20"/>
                <w:szCs w:val="20"/>
              </w:rPr>
              <w:t>Practice and explain</w:t>
            </w:r>
            <w:r w:rsidRPr="00115DA0">
              <w:rPr>
                <w:rFonts w:ascii="Arial" w:hAnsi="Arial" w:cs="Arial"/>
                <w:sz w:val="20"/>
                <w:szCs w:val="20"/>
              </w:rPr>
              <w:t xml:space="preserve"> </w:t>
            </w:r>
            <w:r w:rsidRPr="00115DA0">
              <w:rPr>
                <w:rFonts w:ascii="Arial" w:eastAsia="Georgia" w:hAnsi="Arial" w:cs="Arial"/>
                <w:sz w:val="20"/>
                <w:szCs w:val="20"/>
              </w:rPr>
              <w:t>importance of </w:t>
            </w:r>
            <w:r w:rsidRPr="00115DA0">
              <w:rPr>
                <w:rFonts w:ascii="Arial" w:hAnsi="Arial" w:cs="Arial"/>
                <w:sz w:val="20"/>
                <w:szCs w:val="20"/>
              </w:rPr>
              <w:t>safe</w:t>
            </w:r>
            <w:r w:rsidRPr="00115DA0">
              <w:rPr>
                <w:rFonts w:ascii="Arial" w:eastAsia="Georgia" w:hAnsi="Arial" w:cs="Arial"/>
                <w:sz w:val="20"/>
                <w:szCs w:val="20"/>
              </w:rPr>
              <w:t>, ethical, legal, and responsible use of information and technology.</w:t>
            </w:r>
            <w:r w:rsidRPr="00115DA0">
              <w:rPr>
                <w:rFonts w:ascii="Arial" w:hAnsi="Arial" w:cs="Arial"/>
                <w:sz w:val="20"/>
                <w:szCs w:val="20"/>
              </w:rPr>
              <w:t xml:space="preserve"> </w:t>
            </w:r>
          </w:p>
        </w:tc>
        <w:tc>
          <w:tcPr>
            <w:tcW w:w="5059" w:type="dxa"/>
            <w:gridSpan w:val="2"/>
            <w:tcBorders>
              <w:bottom w:val="single" w:sz="4" w:space="0" w:color="auto"/>
            </w:tcBorders>
            <w:shd w:val="clear" w:color="auto" w:fill="FFFFFF" w:themeFill="background1"/>
          </w:tcPr>
          <w:p w:rsidR="0086007B" w:rsidRPr="00B45112" w:rsidRDefault="0086007B" w:rsidP="00052340">
            <w:pPr>
              <w:spacing w:before="40" w:after="40" w:line="240" w:lineRule="auto"/>
              <w:rPr>
                <w:rFonts w:ascii="Arial" w:eastAsia="Times New Roman" w:hAnsi="Arial" w:cs="Arial"/>
                <w:color w:val="000000"/>
                <w:sz w:val="18"/>
                <w:szCs w:val="18"/>
              </w:rPr>
            </w:pPr>
          </w:p>
        </w:tc>
        <w:tc>
          <w:tcPr>
            <w:tcW w:w="898" w:type="dxa"/>
            <w:tcBorders>
              <w:bottom w:val="single" w:sz="4" w:space="0" w:color="auto"/>
              <w:right w:val="single" w:sz="12" w:space="0" w:color="auto"/>
            </w:tcBorders>
            <w:shd w:val="clear" w:color="auto" w:fill="FFFFFF" w:themeFill="background1"/>
          </w:tcPr>
          <w:p w:rsidR="0086007B" w:rsidRPr="00B45112" w:rsidRDefault="0086007B" w:rsidP="00052340">
            <w:pPr>
              <w:spacing w:after="0" w:line="240" w:lineRule="auto"/>
              <w:jc w:val="center"/>
              <w:rPr>
                <w:rFonts w:ascii="Arial" w:eastAsia="Times New Roman" w:hAnsi="Arial" w:cs="Arial"/>
                <w:b/>
                <w:color w:val="000000"/>
                <w:sz w:val="18"/>
                <w:szCs w:val="18"/>
              </w:rPr>
            </w:pPr>
          </w:p>
        </w:tc>
      </w:tr>
      <w:tr w:rsidR="00115DA0" w:rsidRPr="00B45112" w:rsidTr="00893BC1">
        <w:trPr>
          <w:trHeight w:val="593"/>
          <w:jc w:val="center"/>
        </w:trPr>
        <w:tc>
          <w:tcPr>
            <w:tcW w:w="6913" w:type="dxa"/>
            <w:vMerge/>
            <w:tcBorders>
              <w:right w:val="single" w:sz="12" w:space="0" w:color="auto"/>
            </w:tcBorders>
            <w:shd w:val="clear" w:color="auto" w:fill="FFFFFF" w:themeFill="background1"/>
          </w:tcPr>
          <w:p w:rsidR="0086007B" w:rsidRPr="00115DA0" w:rsidRDefault="0086007B" w:rsidP="00052340">
            <w:pPr>
              <w:spacing w:after="0" w:line="240" w:lineRule="auto"/>
              <w:jc w:val="center"/>
              <w:rPr>
                <w:rFonts w:ascii="Arial" w:eastAsia="Times New Roman" w:hAnsi="Arial" w:cs="Arial"/>
                <w:color w:val="000000"/>
                <w:sz w:val="20"/>
                <w:szCs w:val="20"/>
              </w:rPr>
            </w:pPr>
          </w:p>
        </w:tc>
        <w:tc>
          <w:tcPr>
            <w:tcW w:w="5489" w:type="dxa"/>
            <w:gridSpan w:val="2"/>
            <w:tcBorders>
              <w:left w:val="single" w:sz="12" w:space="0" w:color="auto"/>
            </w:tcBorders>
          </w:tcPr>
          <w:p w:rsidR="0086007B" w:rsidRPr="00115DA0" w:rsidRDefault="0086007B" w:rsidP="00052340">
            <w:pPr>
              <w:spacing w:after="0"/>
              <w:rPr>
                <w:rFonts w:ascii="Arial" w:hAnsi="Arial" w:cs="Arial"/>
                <w:sz w:val="20"/>
                <w:szCs w:val="20"/>
              </w:rPr>
            </w:pPr>
            <w:r w:rsidRPr="00115DA0">
              <w:rPr>
                <w:rFonts w:ascii="Arial" w:eastAsia="Georgia" w:hAnsi="Arial" w:cs="Arial"/>
                <w:sz w:val="20"/>
                <w:szCs w:val="20"/>
              </w:rPr>
              <w:t>9-12.ICT.4.1.2</w:t>
            </w:r>
            <w:r w:rsidRPr="00115DA0">
              <w:rPr>
                <w:rFonts w:ascii="Arial" w:hAnsi="Arial" w:cs="Arial"/>
                <w:sz w:val="20"/>
                <w:szCs w:val="20"/>
              </w:rPr>
              <w:t xml:space="preserve"> </w:t>
            </w:r>
            <w:r w:rsidRPr="00115DA0">
              <w:rPr>
                <w:rFonts w:ascii="Arial" w:eastAsia="Georgia" w:hAnsi="Arial" w:cs="Arial"/>
                <w:sz w:val="20"/>
                <w:szCs w:val="20"/>
              </w:rPr>
              <w:t>Practice and explain the importance of citing information sources.</w:t>
            </w:r>
            <w:r w:rsidRPr="00115DA0">
              <w:rPr>
                <w:rFonts w:ascii="Arial" w:hAnsi="Arial" w:cs="Arial"/>
                <w:sz w:val="20"/>
                <w:szCs w:val="20"/>
              </w:rPr>
              <w:t xml:space="preserve"> </w:t>
            </w:r>
          </w:p>
        </w:tc>
        <w:tc>
          <w:tcPr>
            <w:tcW w:w="5059" w:type="dxa"/>
            <w:gridSpan w:val="2"/>
            <w:tcBorders>
              <w:bottom w:val="single" w:sz="4" w:space="0" w:color="auto"/>
            </w:tcBorders>
            <w:shd w:val="clear" w:color="auto" w:fill="auto"/>
          </w:tcPr>
          <w:p w:rsidR="0086007B" w:rsidRPr="00B45112" w:rsidRDefault="0086007B" w:rsidP="00052340">
            <w:pPr>
              <w:spacing w:after="0" w:line="240" w:lineRule="auto"/>
              <w:jc w:val="center"/>
              <w:rPr>
                <w:rFonts w:ascii="Arial" w:eastAsia="Times New Roman" w:hAnsi="Arial" w:cs="Arial"/>
                <w:b/>
                <w:color w:val="000000"/>
                <w:sz w:val="18"/>
                <w:szCs w:val="18"/>
              </w:rPr>
            </w:pPr>
          </w:p>
        </w:tc>
        <w:tc>
          <w:tcPr>
            <w:tcW w:w="898" w:type="dxa"/>
            <w:tcBorders>
              <w:bottom w:val="single" w:sz="4" w:space="0" w:color="auto"/>
              <w:right w:val="single" w:sz="12" w:space="0" w:color="auto"/>
            </w:tcBorders>
            <w:shd w:val="clear" w:color="auto" w:fill="auto"/>
          </w:tcPr>
          <w:p w:rsidR="0086007B" w:rsidRPr="00B45112" w:rsidRDefault="0086007B" w:rsidP="00052340">
            <w:pPr>
              <w:spacing w:after="0" w:line="240" w:lineRule="auto"/>
              <w:jc w:val="center"/>
              <w:rPr>
                <w:rFonts w:ascii="Arial" w:eastAsia="Times New Roman" w:hAnsi="Arial" w:cs="Arial"/>
                <w:b/>
                <w:color w:val="000000"/>
                <w:sz w:val="18"/>
                <w:szCs w:val="18"/>
              </w:rPr>
            </w:pPr>
          </w:p>
        </w:tc>
      </w:tr>
      <w:tr w:rsidR="00D47A97" w:rsidRPr="00B45112" w:rsidTr="00893BC1">
        <w:trPr>
          <w:jc w:val="center"/>
        </w:trPr>
        <w:tc>
          <w:tcPr>
            <w:tcW w:w="6913" w:type="dxa"/>
            <w:tcBorders>
              <w:bottom w:val="single" w:sz="4" w:space="0" w:color="auto"/>
            </w:tcBorders>
            <w:shd w:val="clear" w:color="auto" w:fill="D9D9D9" w:themeFill="background1" w:themeFillShade="D9"/>
          </w:tcPr>
          <w:p w:rsidR="00D47A97" w:rsidRPr="00D47A97" w:rsidRDefault="00D47A97" w:rsidP="00D47A97">
            <w:pPr>
              <w:spacing w:before="20" w:after="0" w:line="240" w:lineRule="auto"/>
              <w:rPr>
                <w:rFonts w:ascii="Arial" w:eastAsia="Times New Roman" w:hAnsi="Arial" w:cs="Arial"/>
                <w:b/>
                <w:sz w:val="24"/>
                <w:szCs w:val="24"/>
              </w:rPr>
            </w:pPr>
            <w:r w:rsidRPr="00B45112">
              <w:rPr>
                <w:rFonts w:ascii="Arial" w:eastAsia="Arial" w:hAnsi="Arial" w:cs="Arial"/>
                <w:b/>
              </w:rPr>
              <w:t>Standard 5: Technology Operations &amp; Concepts</w:t>
            </w:r>
          </w:p>
        </w:tc>
        <w:tc>
          <w:tcPr>
            <w:tcW w:w="5489" w:type="dxa"/>
            <w:gridSpan w:val="2"/>
            <w:tcBorders>
              <w:bottom w:val="single" w:sz="4" w:space="0" w:color="auto"/>
            </w:tcBorders>
            <w:shd w:val="clear" w:color="auto" w:fill="D9D9D9" w:themeFill="background1" w:themeFillShade="D9"/>
          </w:tcPr>
          <w:p w:rsidR="00D47A97" w:rsidRDefault="00D47A97" w:rsidP="00D47A97">
            <w:pPr>
              <w:spacing w:before="20" w:after="0" w:line="240" w:lineRule="auto"/>
              <w:jc w:val="center"/>
              <w:rPr>
                <w:rFonts w:ascii="Arial" w:eastAsia="Times New Roman" w:hAnsi="Arial" w:cs="Arial"/>
                <w:b/>
                <w:sz w:val="24"/>
                <w:szCs w:val="24"/>
              </w:rPr>
            </w:pPr>
            <w:r w:rsidRPr="00D47A97">
              <w:rPr>
                <w:rFonts w:ascii="Arial" w:eastAsia="Times New Roman" w:hAnsi="Arial" w:cs="Arial"/>
                <w:b/>
                <w:sz w:val="24"/>
                <w:szCs w:val="24"/>
              </w:rPr>
              <w:t>Objectives</w:t>
            </w:r>
          </w:p>
          <w:p w:rsidR="00D47A97" w:rsidRPr="00B45112" w:rsidRDefault="00D47A97" w:rsidP="00052340">
            <w:pPr>
              <w:spacing w:after="0" w:line="240" w:lineRule="auto"/>
              <w:rPr>
                <w:rFonts w:ascii="Arial" w:eastAsia="Times New Roman" w:hAnsi="Arial" w:cs="Arial"/>
                <w:sz w:val="18"/>
                <w:szCs w:val="18"/>
              </w:rPr>
            </w:pPr>
          </w:p>
        </w:tc>
        <w:tc>
          <w:tcPr>
            <w:tcW w:w="5059" w:type="dxa"/>
            <w:gridSpan w:val="2"/>
            <w:tcBorders>
              <w:bottom w:val="single" w:sz="4" w:space="0" w:color="auto"/>
            </w:tcBorders>
            <w:shd w:val="clear" w:color="auto" w:fill="D9D9D9" w:themeFill="background1" w:themeFillShade="D9"/>
          </w:tcPr>
          <w:p w:rsidR="00893BC1" w:rsidRPr="00D42B18" w:rsidRDefault="00893BC1" w:rsidP="00893BC1">
            <w:pPr>
              <w:spacing w:before="20" w:after="20"/>
              <w:jc w:val="center"/>
              <w:rPr>
                <w:rFonts w:ascii="Arial" w:hAnsi="Arial" w:cs="Arial"/>
                <w:b/>
                <w:bCs/>
                <w:sz w:val="18"/>
                <w:szCs w:val="18"/>
              </w:rPr>
            </w:pPr>
            <w:r w:rsidRPr="00D42B18">
              <w:rPr>
                <w:rFonts w:ascii="Arial" w:hAnsi="Arial" w:cs="Arial"/>
                <w:b/>
                <w:bCs/>
                <w:sz w:val="18"/>
                <w:szCs w:val="18"/>
              </w:rPr>
              <w:t>Provider: List units with specific examples of where standards are Introduced/Taught/Assessed.</w:t>
            </w:r>
          </w:p>
          <w:p w:rsidR="00893BC1" w:rsidRPr="00B45112" w:rsidRDefault="00893BC1" w:rsidP="00893BC1">
            <w:pPr>
              <w:spacing w:before="20" w:after="20" w:line="240" w:lineRule="auto"/>
              <w:jc w:val="center"/>
              <w:rPr>
                <w:rFonts w:ascii="Arial" w:eastAsia="Times New Roman" w:hAnsi="Arial" w:cs="Arial"/>
                <w:b/>
                <w:sz w:val="18"/>
                <w:szCs w:val="18"/>
              </w:rPr>
            </w:pPr>
            <w:r w:rsidRPr="00D42B18">
              <w:rPr>
                <w:rFonts w:ascii="Arial" w:hAnsi="Arial" w:cs="Arial"/>
                <w:b/>
                <w:bCs/>
                <w:sz w:val="18"/>
                <w:szCs w:val="18"/>
              </w:rPr>
              <w:t>Include a narrative explanation</w:t>
            </w:r>
            <w:r>
              <w:rPr>
                <w:rFonts w:ascii="Arial" w:hAnsi="Arial" w:cs="Arial"/>
                <w:b/>
                <w:bCs/>
                <w:szCs w:val="24"/>
              </w:rPr>
              <w:t xml:space="preserve">.  </w:t>
            </w:r>
          </w:p>
        </w:tc>
        <w:tc>
          <w:tcPr>
            <w:tcW w:w="898" w:type="dxa"/>
            <w:tcBorders>
              <w:bottom w:val="single" w:sz="4" w:space="0" w:color="auto"/>
              <w:right w:val="single" w:sz="12" w:space="0" w:color="auto"/>
            </w:tcBorders>
            <w:shd w:val="clear" w:color="auto" w:fill="D9D9D9" w:themeFill="background1" w:themeFillShade="D9"/>
          </w:tcPr>
          <w:p w:rsidR="00D47A97" w:rsidRPr="00B45112" w:rsidRDefault="00D47A97" w:rsidP="00052340">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t>Point Value</w:t>
            </w:r>
          </w:p>
          <w:p w:rsidR="00D47A97" w:rsidRPr="00B45112" w:rsidRDefault="00D47A97" w:rsidP="00052340">
            <w:pPr>
              <w:spacing w:before="20" w:after="20" w:line="240" w:lineRule="auto"/>
              <w:jc w:val="center"/>
              <w:rPr>
                <w:rFonts w:ascii="Arial" w:eastAsia="Times New Roman" w:hAnsi="Arial" w:cs="Arial"/>
                <w:b/>
                <w:sz w:val="16"/>
                <w:szCs w:val="16"/>
              </w:rPr>
            </w:pPr>
            <w:r w:rsidRPr="00B45112">
              <w:rPr>
                <w:rFonts w:ascii="Arial" w:eastAsia="Times New Roman" w:hAnsi="Arial" w:cs="Arial"/>
                <w:b/>
                <w:sz w:val="16"/>
                <w:szCs w:val="16"/>
              </w:rPr>
              <w:t xml:space="preserve">0/.5/1 </w:t>
            </w:r>
          </w:p>
        </w:tc>
      </w:tr>
      <w:tr w:rsidR="00115DA0" w:rsidRPr="00B45112" w:rsidTr="00893BC1">
        <w:trPr>
          <w:trHeight w:val="287"/>
          <w:jc w:val="center"/>
        </w:trPr>
        <w:tc>
          <w:tcPr>
            <w:tcW w:w="6913" w:type="dxa"/>
            <w:vMerge w:val="restart"/>
            <w:tcBorders>
              <w:right w:val="single" w:sz="12" w:space="0" w:color="auto"/>
            </w:tcBorders>
            <w:shd w:val="clear" w:color="auto" w:fill="FFFFFF" w:themeFill="background1"/>
          </w:tcPr>
          <w:p w:rsidR="0086007B" w:rsidRPr="00115DA0" w:rsidRDefault="0086007B" w:rsidP="00052340">
            <w:pPr>
              <w:spacing w:after="0" w:line="240" w:lineRule="auto"/>
              <w:rPr>
                <w:rFonts w:ascii="Arial" w:eastAsia="Times New Roman" w:hAnsi="Arial" w:cs="Arial"/>
                <w:sz w:val="20"/>
                <w:szCs w:val="20"/>
              </w:rPr>
            </w:pPr>
            <w:r w:rsidRPr="00115DA0">
              <w:rPr>
                <w:rFonts w:ascii="Arial" w:eastAsia="Times New Roman" w:hAnsi="Arial" w:cs="Arial"/>
                <w:sz w:val="20"/>
                <w:szCs w:val="20"/>
              </w:rPr>
              <w:t xml:space="preserve">Goal 5.1: </w:t>
            </w:r>
          </w:p>
          <w:p w:rsidR="0086007B" w:rsidRPr="00115DA0" w:rsidRDefault="0086007B" w:rsidP="00052340">
            <w:pPr>
              <w:spacing w:after="0" w:line="240" w:lineRule="auto"/>
              <w:rPr>
                <w:rFonts w:ascii="Arial" w:eastAsia="Times New Roman" w:hAnsi="Arial" w:cs="Arial"/>
                <w:sz w:val="20"/>
                <w:szCs w:val="20"/>
              </w:rPr>
            </w:pPr>
            <w:r w:rsidRPr="00115DA0">
              <w:rPr>
                <w:rFonts w:ascii="Arial" w:eastAsia="Times New Roman" w:hAnsi="Arial" w:cs="Arial"/>
                <w:sz w:val="20"/>
                <w:szCs w:val="20"/>
              </w:rPr>
              <w:t>Demonstrate a sound understanding of technology concepts, systems, and operations.</w:t>
            </w:r>
          </w:p>
        </w:tc>
        <w:tc>
          <w:tcPr>
            <w:tcW w:w="5489" w:type="dxa"/>
            <w:gridSpan w:val="2"/>
            <w:tcBorders>
              <w:left w:val="single" w:sz="12" w:space="0" w:color="auto"/>
            </w:tcBorders>
            <w:shd w:val="clear" w:color="auto" w:fill="FFFFFF" w:themeFill="background1"/>
          </w:tcPr>
          <w:p w:rsidR="0086007B" w:rsidRPr="00115DA0" w:rsidRDefault="0086007B" w:rsidP="00052340">
            <w:pPr>
              <w:spacing w:before="40"/>
              <w:rPr>
                <w:rFonts w:ascii="Arial" w:hAnsi="Arial" w:cs="Arial"/>
                <w:sz w:val="20"/>
                <w:szCs w:val="20"/>
              </w:rPr>
            </w:pPr>
            <w:r w:rsidRPr="00115DA0">
              <w:rPr>
                <w:rFonts w:ascii="Arial" w:eastAsia="Arial" w:hAnsi="Arial" w:cs="Arial"/>
                <w:sz w:val="20"/>
                <w:szCs w:val="20"/>
              </w:rPr>
              <w:t>9-12. ICT.5.1.1</w:t>
            </w:r>
            <w:r w:rsidRPr="00115DA0">
              <w:rPr>
                <w:rFonts w:ascii="Arial" w:hAnsi="Arial" w:cs="Arial"/>
                <w:sz w:val="20"/>
                <w:szCs w:val="20"/>
              </w:rPr>
              <w:t xml:space="preserve"> </w:t>
            </w:r>
            <w:r w:rsidRPr="00115DA0">
              <w:rPr>
                <w:rFonts w:ascii="Arial" w:eastAsia="Georgia" w:hAnsi="Arial" w:cs="Arial"/>
                <w:sz w:val="20"/>
                <w:szCs w:val="20"/>
              </w:rPr>
              <w:t xml:space="preserve">Evaluate, </w:t>
            </w:r>
            <w:proofErr w:type="gramStart"/>
            <w:r w:rsidRPr="00115DA0">
              <w:rPr>
                <w:rFonts w:ascii="Arial" w:eastAsia="Georgia" w:hAnsi="Arial" w:cs="Arial"/>
                <w:sz w:val="20"/>
                <w:szCs w:val="20"/>
              </w:rPr>
              <w:t>configure</w:t>
            </w:r>
            <w:proofErr w:type="gramEnd"/>
            <w:r w:rsidRPr="00115DA0">
              <w:rPr>
                <w:rFonts w:ascii="Arial" w:eastAsia="Georgia" w:hAnsi="Arial" w:cs="Arial"/>
                <w:sz w:val="20"/>
                <w:szCs w:val="20"/>
              </w:rPr>
              <w:t>, and implement various technologies.</w:t>
            </w:r>
            <w:r w:rsidRPr="00115DA0">
              <w:rPr>
                <w:rFonts w:ascii="Arial" w:hAnsi="Arial" w:cs="Arial"/>
                <w:sz w:val="20"/>
                <w:szCs w:val="20"/>
              </w:rPr>
              <w:t xml:space="preserve"> </w:t>
            </w:r>
          </w:p>
        </w:tc>
        <w:tc>
          <w:tcPr>
            <w:tcW w:w="5059" w:type="dxa"/>
            <w:gridSpan w:val="2"/>
            <w:shd w:val="clear" w:color="auto" w:fill="auto"/>
          </w:tcPr>
          <w:p w:rsidR="0086007B" w:rsidRPr="00B45112" w:rsidRDefault="0086007B" w:rsidP="00052340">
            <w:pPr>
              <w:spacing w:before="40" w:after="40" w:line="240" w:lineRule="auto"/>
              <w:rPr>
                <w:rFonts w:ascii="Arial" w:eastAsia="Times New Roman" w:hAnsi="Arial" w:cs="Arial"/>
                <w:color w:val="000000"/>
                <w:sz w:val="18"/>
                <w:szCs w:val="18"/>
              </w:rPr>
            </w:pPr>
          </w:p>
        </w:tc>
        <w:tc>
          <w:tcPr>
            <w:tcW w:w="898" w:type="dxa"/>
            <w:tcBorders>
              <w:right w:val="single" w:sz="12" w:space="0" w:color="auto"/>
            </w:tcBorders>
            <w:shd w:val="clear" w:color="auto" w:fill="auto"/>
          </w:tcPr>
          <w:p w:rsidR="0086007B" w:rsidRPr="00B45112" w:rsidRDefault="0086007B" w:rsidP="00052340">
            <w:pPr>
              <w:spacing w:after="0" w:line="240" w:lineRule="auto"/>
              <w:jc w:val="center"/>
              <w:rPr>
                <w:rFonts w:ascii="Arial" w:eastAsia="Times New Roman" w:hAnsi="Arial" w:cs="Arial"/>
                <w:b/>
                <w:color w:val="000000"/>
                <w:sz w:val="18"/>
                <w:szCs w:val="18"/>
              </w:rPr>
            </w:pPr>
          </w:p>
        </w:tc>
      </w:tr>
      <w:tr w:rsidR="00115DA0" w:rsidRPr="00B45112" w:rsidTr="00893BC1">
        <w:trPr>
          <w:jc w:val="center"/>
        </w:trPr>
        <w:tc>
          <w:tcPr>
            <w:tcW w:w="6913" w:type="dxa"/>
            <w:vMerge/>
            <w:tcBorders>
              <w:right w:val="single" w:sz="12" w:space="0" w:color="auto"/>
            </w:tcBorders>
            <w:shd w:val="clear" w:color="auto" w:fill="FFFFFF" w:themeFill="background1"/>
          </w:tcPr>
          <w:p w:rsidR="0086007B" w:rsidRPr="00115DA0" w:rsidRDefault="0086007B" w:rsidP="00052340">
            <w:pPr>
              <w:spacing w:after="0" w:line="240" w:lineRule="auto"/>
              <w:jc w:val="center"/>
              <w:rPr>
                <w:rFonts w:ascii="Arial" w:eastAsia="Times New Roman" w:hAnsi="Arial" w:cs="Arial"/>
                <w:sz w:val="20"/>
                <w:szCs w:val="20"/>
              </w:rPr>
            </w:pPr>
          </w:p>
        </w:tc>
        <w:tc>
          <w:tcPr>
            <w:tcW w:w="5489" w:type="dxa"/>
            <w:gridSpan w:val="2"/>
            <w:tcBorders>
              <w:left w:val="single" w:sz="12" w:space="0" w:color="auto"/>
              <w:bottom w:val="single" w:sz="4" w:space="0" w:color="auto"/>
            </w:tcBorders>
          </w:tcPr>
          <w:p w:rsidR="0086007B" w:rsidRPr="00115DA0" w:rsidRDefault="0086007B" w:rsidP="00052340">
            <w:pPr>
              <w:spacing w:before="40"/>
              <w:rPr>
                <w:rFonts w:ascii="Arial" w:hAnsi="Arial" w:cs="Arial"/>
                <w:sz w:val="20"/>
                <w:szCs w:val="20"/>
              </w:rPr>
            </w:pPr>
            <w:r w:rsidRPr="00115DA0">
              <w:rPr>
                <w:rFonts w:ascii="Arial" w:eastAsia="Arial" w:hAnsi="Arial" w:cs="Arial"/>
                <w:sz w:val="20"/>
                <w:szCs w:val="20"/>
              </w:rPr>
              <w:t>9-12. ICT.5.1.2</w:t>
            </w:r>
            <w:r w:rsidRPr="00115DA0">
              <w:rPr>
                <w:rFonts w:ascii="Arial" w:hAnsi="Arial" w:cs="Arial"/>
                <w:sz w:val="20"/>
                <w:szCs w:val="20"/>
              </w:rPr>
              <w:t xml:space="preserve"> </w:t>
            </w:r>
            <w:r w:rsidRPr="00115DA0">
              <w:rPr>
                <w:rFonts w:ascii="Arial" w:eastAsia="Georgia" w:hAnsi="Arial" w:cs="Arial"/>
                <w:sz w:val="20"/>
                <w:szCs w:val="20"/>
              </w:rPr>
              <w:t xml:space="preserve">Select, use and integrate various software applications.  </w:t>
            </w:r>
          </w:p>
        </w:tc>
        <w:tc>
          <w:tcPr>
            <w:tcW w:w="5059" w:type="dxa"/>
            <w:gridSpan w:val="2"/>
            <w:tcBorders>
              <w:bottom w:val="single" w:sz="4" w:space="0" w:color="auto"/>
            </w:tcBorders>
          </w:tcPr>
          <w:p w:rsidR="0086007B" w:rsidRPr="00B45112" w:rsidRDefault="0086007B" w:rsidP="00052340">
            <w:pPr>
              <w:spacing w:before="40" w:after="40" w:line="240" w:lineRule="auto"/>
              <w:rPr>
                <w:rFonts w:ascii="Arial" w:eastAsia="Times New Roman" w:hAnsi="Arial" w:cs="Arial"/>
                <w:color w:val="000000"/>
                <w:sz w:val="18"/>
                <w:szCs w:val="18"/>
              </w:rPr>
            </w:pPr>
          </w:p>
        </w:tc>
        <w:tc>
          <w:tcPr>
            <w:tcW w:w="898" w:type="dxa"/>
            <w:tcBorders>
              <w:bottom w:val="single" w:sz="4" w:space="0" w:color="auto"/>
              <w:right w:val="single" w:sz="12" w:space="0" w:color="auto"/>
            </w:tcBorders>
          </w:tcPr>
          <w:p w:rsidR="0086007B" w:rsidRPr="00B45112" w:rsidRDefault="0086007B" w:rsidP="00052340">
            <w:pPr>
              <w:spacing w:after="0" w:line="240" w:lineRule="auto"/>
              <w:jc w:val="center"/>
              <w:rPr>
                <w:rFonts w:ascii="Arial" w:eastAsia="Times New Roman" w:hAnsi="Arial" w:cs="Arial"/>
                <w:b/>
                <w:color w:val="000000"/>
                <w:sz w:val="18"/>
                <w:szCs w:val="18"/>
              </w:rPr>
            </w:pPr>
          </w:p>
        </w:tc>
      </w:tr>
      <w:tr w:rsidR="00115DA0" w:rsidRPr="00B45112" w:rsidTr="00893BC1">
        <w:trPr>
          <w:trHeight w:val="350"/>
          <w:jc w:val="center"/>
        </w:trPr>
        <w:tc>
          <w:tcPr>
            <w:tcW w:w="6913" w:type="dxa"/>
            <w:vMerge/>
            <w:tcBorders>
              <w:right w:val="single" w:sz="12" w:space="0" w:color="auto"/>
            </w:tcBorders>
            <w:shd w:val="clear" w:color="auto" w:fill="FFFFFF" w:themeFill="background1"/>
          </w:tcPr>
          <w:p w:rsidR="0086007B" w:rsidRPr="00115DA0" w:rsidRDefault="0086007B" w:rsidP="00052340">
            <w:pPr>
              <w:spacing w:after="0" w:line="240" w:lineRule="auto"/>
              <w:jc w:val="center"/>
              <w:rPr>
                <w:rFonts w:ascii="Arial" w:eastAsia="Times New Roman" w:hAnsi="Arial" w:cs="Arial"/>
                <w:sz w:val="20"/>
                <w:szCs w:val="20"/>
              </w:rPr>
            </w:pPr>
          </w:p>
        </w:tc>
        <w:tc>
          <w:tcPr>
            <w:tcW w:w="5489" w:type="dxa"/>
            <w:gridSpan w:val="2"/>
            <w:tcBorders>
              <w:left w:val="single" w:sz="12" w:space="0" w:color="auto"/>
            </w:tcBorders>
          </w:tcPr>
          <w:p w:rsidR="0086007B" w:rsidRPr="00115DA0" w:rsidRDefault="0086007B" w:rsidP="00052340">
            <w:pPr>
              <w:spacing w:before="40"/>
              <w:rPr>
                <w:rFonts w:ascii="Arial" w:hAnsi="Arial" w:cs="Arial"/>
                <w:sz w:val="20"/>
                <w:szCs w:val="20"/>
              </w:rPr>
            </w:pPr>
            <w:r w:rsidRPr="00115DA0">
              <w:rPr>
                <w:rFonts w:ascii="Arial" w:eastAsia="Arial" w:hAnsi="Arial" w:cs="Arial"/>
                <w:sz w:val="20"/>
                <w:szCs w:val="20"/>
              </w:rPr>
              <w:t xml:space="preserve">9-12. ICT.5.1.3 </w:t>
            </w:r>
            <w:r w:rsidRPr="00115DA0">
              <w:rPr>
                <w:rFonts w:ascii="Arial" w:eastAsia="Georgia" w:hAnsi="Arial" w:cs="Arial"/>
                <w:sz w:val="20"/>
                <w:szCs w:val="20"/>
              </w:rPr>
              <w:t>Troubleshoot technology systems and software applications.</w:t>
            </w:r>
            <w:r w:rsidRPr="00115DA0">
              <w:rPr>
                <w:rFonts w:ascii="Arial" w:hAnsi="Arial" w:cs="Arial"/>
                <w:sz w:val="20"/>
                <w:szCs w:val="20"/>
              </w:rPr>
              <w:t xml:space="preserve"> </w:t>
            </w:r>
          </w:p>
        </w:tc>
        <w:tc>
          <w:tcPr>
            <w:tcW w:w="5059" w:type="dxa"/>
            <w:gridSpan w:val="2"/>
            <w:tcBorders>
              <w:bottom w:val="single" w:sz="4" w:space="0" w:color="auto"/>
            </w:tcBorders>
            <w:shd w:val="clear" w:color="auto" w:fill="auto"/>
          </w:tcPr>
          <w:p w:rsidR="0086007B" w:rsidRPr="00B45112" w:rsidRDefault="0086007B" w:rsidP="00052340">
            <w:pPr>
              <w:spacing w:after="0" w:line="240" w:lineRule="auto"/>
              <w:jc w:val="center"/>
              <w:rPr>
                <w:rFonts w:ascii="Arial" w:eastAsia="Times New Roman" w:hAnsi="Arial" w:cs="Arial"/>
                <w:b/>
                <w:color w:val="000000"/>
                <w:sz w:val="18"/>
                <w:szCs w:val="18"/>
              </w:rPr>
            </w:pPr>
          </w:p>
        </w:tc>
        <w:tc>
          <w:tcPr>
            <w:tcW w:w="898" w:type="dxa"/>
            <w:tcBorders>
              <w:bottom w:val="single" w:sz="4" w:space="0" w:color="auto"/>
              <w:right w:val="single" w:sz="12" w:space="0" w:color="auto"/>
            </w:tcBorders>
            <w:shd w:val="clear" w:color="auto" w:fill="auto"/>
          </w:tcPr>
          <w:p w:rsidR="0086007B" w:rsidRPr="00B45112" w:rsidRDefault="0086007B" w:rsidP="00052340">
            <w:pPr>
              <w:spacing w:after="0" w:line="240" w:lineRule="auto"/>
              <w:jc w:val="center"/>
              <w:rPr>
                <w:rFonts w:ascii="Arial" w:eastAsia="Times New Roman" w:hAnsi="Arial" w:cs="Arial"/>
                <w:b/>
                <w:color w:val="000000"/>
                <w:sz w:val="18"/>
                <w:szCs w:val="18"/>
              </w:rPr>
            </w:pPr>
          </w:p>
        </w:tc>
      </w:tr>
      <w:tr w:rsidR="00115DA0" w:rsidRPr="00B45112" w:rsidTr="00893BC1">
        <w:trPr>
          <w:trHeight w:val="350"/>
          <w:jc w:val="center"/>
        </w:trPr>
        <w:tc>
          <w:tcPr>
            <w:tcW w:w="6913" w:type="dxa"/>
            <w:vMerge/>
            <w:tcBorders>
              <w:right w:val="single" w:sz="12" w:space="0" w:color="auto"/>
            </w:tcBorders>
            <w:shd w:val="clear" w:color="auto" w:fill="FFFFFF" w:themeFill="background1"/>
          </w:tcPr>
          <w:p w:rsidR="0086007B" w:rsidRPr="00115DA0" w:rsidRDefault="0086007B" w:rsidP="00052340">
            <w:pPr>
              <w:spacing w:after="0" w:line="240" w:lineRule="auto"/>
              <w:jc w:val="center"/>
              <w:rPr>
                <w:rFonts w:ascii="Arial" w:eastAsia="Times New Roman" w:hAnsi="Arial" w:cs="Arial"/>
                <w:sz w:val="20"/>
                <w:szCs w:val="20"/>
              </w:rPr>
            </w:pPr>
          </w:p>
        </w:tc>
        <w:tc>
          <w:tcPr>
            <w:tcW w:w="5489" w:type="dxa"/>
            <w:gridSpan w:val="2"/>
            <w:tcBorders>
              <w:left w:val="single" w:sz="12" w:space="0" w:color="auto"/>
            </w:tcBorders>
          </w:tcPr>
          <w:p w:rsidR="0086007B" w:rsidRPr="00115DA0" w:rsidRDefault="0086007B" w:rsidP="00052340">
            <w:pPr>
              <w:spacing w:before="40"/>
              <w:rPr>
                <w:rFonts w:ascii="Arial" w:hAnsi="Arial" w:cs="Arial"/>
                <w:sz w:val="20"/>
                <w:szCs w:val="20"/>
              </w:rPr>
            </w:pPr>
            <w:r w:rsidRPr="00115DA0">
              <w:rPr>
                <w:rFonts w:ascii="Arial" w:eastAsia="Arial" w:hAnsi="Arial" w:cs="Arial"/>
                <w:sz w:val="20"/>
                <w:szCs w:val="20"/>
              </w:rPr>
              <w:t>9-12. ICT.5.1.4</w:t>
            </w:r>
            <w:r w:rsidRPr="00115DA0">
              <w:rPr>
                <w:rFonts w:ascii="Arial" w:hAnsi="Arial" w:cs="Arial"/>
                <w:sz w:val="20"/>
                <w:szCs w:val="20"/>
              </w:rPr>
              <w:t xml:space="preserve"> </w:t>
            </w:r>
            <w:r w:rsidRPr="00115DA0">
              <w:rPr>
                <w:rFonts w:ascii="Arial" w:eastAsia="Georgia" w:hAnsi="Arial" w:cs="Arial"/>
                <w:sz w:val="20"/>
                <w:szCs w:val="20"/>
              </w:rPr>
              <w:t xml:space="preserve">Integrate new technologies into current </w:t>
            </w:r>
            <w:r w:rsidRPr="00115DA0">
              <w:rPr>
                <w:rFonts w:ascii="Arial" w:eastAsia="Georgia" w:hAnsi="Arial" w:cs="Arial"/>
                <w:sz w:val="20"/>
                <w:szCs w:val="20"/>
              </w:rPr>
              <w:lastRenderedPageBreak/>
              <w:t xml:space="preserve">knowledge and practices </w:t>
            </w:r>
          </w:p>
        </w:tc>
        <w:tc>
          <w:tcPr>
            <w:tcW w:w="5059" w:type="dxa"/>
            <w:gridSpan w:val="2"/>
            <w:tcBorders>
              <w:bottom w:val="single" w:sz="4" w:space="0" w:color="auto"/>
            </w:tcBorders>
            <w:shd w:val="clear" w:color="auto" w:fill="auto"/>
          </w:tcPr>
          <w:p w:rsidR="0086007B" w:rsidRPr="00B45112" w:rsidRDefault="0086007B" w:rsidP="00052340">
            <w:pPr>
              <w:spacing w:after="0" w:line="240" w:lineRule="auto"/>
              <w:jc w:val="center"/>
              <w:rPr>
                <w:rFonts w:ascii="Arial" w:eastAsia="Times New Roman" w:hAnsi="Arial" w:cs="Arial"/>
                <w:b/>
                <w:color w:val="000000"/>
                <w:sz w:val="18"/>
                <w:szCs w:val="18"/>
              </w:rPr>
            </w:pPr>
          </w:p>
        </w:tc>
        <w:tc>
          <w:tcPr>
            <w:tcW w:w="898" w:type="dxa"/>
            <w:tcBorders>
              <w:bottom w:val="single" w:sz="4" w:space="0" w:color="auto"/>
              <w:right w:val="single" w:sz="12" w:space="0" w:color="auto"/>
            </w:tcBorders>
            <w:shd w:val="clear" w:color="auto" w:fill="auto"/>
          </w:tcPr>
          <w:p w:rsidR="0086007B" w:rsidRPr="00B45112" w:rsidRDefault="0086007B" w:rsidP="00052340">
            <w:pPr>
              <w:spacing w:after="0" w:line="240" w:lineRule="auto"/>
              <w:jc w:val="center"/>
              <w:rPr>
                <w:rFonts w:ascii="Arial" w:eastAsia="Times New Roman" w:hAnsi="Arial" w:cs="Arial"/>
                <w:b/>
                <w:color w:val="000000"/>
                <w:sz w:val="18"/>
                <w:szCs w:val="18"/>
              </w:rPr>
            </w:pPr>
          </w:p>
        </w:tc>
      </w:tr>
    </w:tbl>
    <w:p w:rsidR="00FB7352" w:rsidRPr="00B45112" w:rsidRDefault="00FB7352" w:rsidP="00FB7352">
      <w:pPr>
        <w:rPr>
          <w:rFonts w:ascii="Arial" w:hAnsi="Arial" w:cs="Arial"/>
        </w:rPr>
      </w:pPr>
      <w:r w:rsidRPr="00B45112">
        <w:rPr>
          <w:rFonts w:ascii="Arial" w:hAnsi="Arial" w:cs="Arial"/>
        </w:rPr>
        <w:lastRenderedPageBreak/>
        <w:br w:type="page"/>
      </w:r>
    </w:p>
    <w:tbl>
      <w:tblPr>
        <w:tblW w:w="18388" w:type="dxa"/>
        <w:jc w:val="center"/>
        <w:tblInd w:w="-5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481"/>
        <w:gridCol w:w="5490"/>
        <w:gridCol w:w="3893"/>
        <w:gridCol w:w="1524"/>
      </w:tblGrid>
      <w:tr w:rsidR="001A7547" w:rsidTr="00893BC1">
        <w:trPr>
          <w:trHeight w:val="2267"/>
          <w:jc w:val="center"/>
        </w:trPr>
        <w:tc>
          <w:tcPr>
            <w:tcW w:w="18388" w:type="dxa"/>
            <w:gridSpan w:val="4"/>
            <w:tcBorders>
              <w:top w:val="single" w:sz="4" w:space="0" w:color="auto"/>
              <w:left w:val="single" w:sz="4" w:space="0" w:color="auto"/>
              <w:bottom w:val="single" w:sz="4" w:space="0" w:color="auto"/>
              <w:right w:val="single" w:sz="4" w:space="0" w:color="auto"/>
            </w:tcBorders>
          </w:tcPr>
          <w:p w:rsidR="001A7547" w:rsidRDefault="001A7547" w:rsidP="00052340">
            <w:pPr>
              <w:spacing w:line="180" w:lineRule="exact"/>
              <w:rPr>
                <w:rFonts w:ascii="Verdana" w:hAnsi="Verdana"/>
                <w:b/>
                <w:color w:val="000000"/>
                <w:sz w:val="18"/>
                <w:szCs w:val="18"/>
              </w:rPr>
            </w:pPr>
            <w:r>
              <w:lastRenderedPageBreak/>
              <w:br w:type="page"/>
            </w:r>
          </w:p>
          <w:p w:rsidR="001A7547" w:rsidRDefault="001A7547" w:rsidP="00052340">
            <w:pPr>
              <w:spacing w:line="180" w:lineRule="exact"/>
              <w:rPr>
                <w:rFonts w:ascii="Verdana" w:hAnsi="Verdana"/>
                <w:b/>
                <w:color w:val="000000"/>
                <w:sz w:val="18"/>
                <w:szCs w:val="18"/>
              </w:rPr>
            </w:pPr>
            <w:r>
              <w:rPr>
                <w:rFonts w:ascii="Verdana" w:hAnsi="Verdana"/>
                <w:b/>
                <w:color w:val="000000"/>
                <w:sz w:val="18"/>
                <w:szCs w:val="18"/>
              </w:rPr>
              <w:t>Standards Alignment Evaluation Rubric</w:t>
            </w:r>
          </w:p>
          <w:p w:rsidR="001A7547" w:rsidRDefault="001A7547" w:rsidP="00052340">
            <w:pPr>
              <w:spacing w:line="180" w:lineRule="exact"/>
              <w:rPr>
                <w:rFonts w:ascii="Verdana" w:hAnsi="Verdana"/>
                <w:b/>
                <w:color w:val="000000"/>
                <w:sz w:val="18"/>
                <w:szCs w:val="18"/>
              </w:rPr>
            </w:pPr>
          </w:p>
          <w:p w:rsidR="001A7547" w:rsidRDefault="001A7547" w:rsidP="00052340">
            <w:pPr>
              <w:spacing w:line="180" w:lineRule="exact"/>
              <w:rPr>
                <w:rFonts w:ascii="Verdana" w:hAnsi="Verdana"/>
                <w:sz w:val="18"/>
                <w:szCs w:val="18"/>
              </w:rPr>
            </w:pPr>
            <w:r>
              <w:rPr>
                <w:rFonts w:ascii="Verdana" w:hAnsi="Verdana"/>
                <w:b/>
                <w:color w:val="000000"/>
                <w:sz w:val="18"/>
                <w:szCs w:val="18"/>
              </w:rPr>
              <w:t xml:space="preserve">0 = </w:t>
            </w:r>
            <w:r>
              <w:rPr>
                <w:rFonts w:ascii="Verdana" w:hAnsi="Verdana"/>
                <w:color w:val="000000"/>
                <w:sz w:val="18"/>
                <w:szCs w:val="18"/>
                <w:u w:val="single"/>
              </w:rPr>
              <w:t>No Alignment</w:t>
            </w:r>
            <w:r>
              <w:rPr>
                <w:rFonts w:ascii="Verdana" w:hAnsi="Verdana"/>
                <w:color w:val="000000"/>
                <w:sz w:val="18"/>
                <w:szCs w:val="18"/>
              </w:rPr>
              <w:t xml:space="preserve">– </w:t>
            </w:r>
            <w:r>
              <w:rPr>
                <w:rFonts w:ascii="Verdana" w:hAnsi="Verdana"/>
                <w:b/>
                <w:sz w:val="18"/>
                <w:szCs w:val="18"/>
              </w:rPr>
              <w:t>Not Evident:</w:t>
            </w:r>
            <w:r>
              <w:rPr>
                <w:rFonts w:ascii="Verdana" w:hAnsi="Verdana"/>
                <w:color w:val="000000"/>
                <w:sz w:val="18"/>
                <w:szCs w:val="18"/>
              </w:rPr>
              <w:t xml:space="preserve"> ELA/Literacy </w:t>
            </w:r>
            <w:r>
              <w:rPr>
                <w:rFonts w:ascii="Verdana" w:hAnsi="Verdana"/>
                <w:sz w:val="18"/>
                <w:szCs w:val="18"/>
              </w:rPr>
              <w:t xml:space="preserve">content as described in the Standards is </w:t>
            </w:r>
            <w:r>
              <w:rPr>
                <w:rFonts w:ascii="Verdana" w:hAnsi="Verdana"/>
                <w:b/>
                <w:sz w:val="18"/>
                <w:szCs w:val="18"/>
              </w:rPr>
              <w:t>not evident</w:t>
            </w:r>
            <w:r>
              <w:rPr>
                <w:rFonts w:ascii="Verdana" w:hAnsi="Verdana"/>
                <w:sz w:val="18"/>
                <w:szCs w:val="18"/>
              </w:rPr>
              <w:t>.</w:t>
            </w:r>
          </w:p>
          <w:p w:rsidR="001A7547" w:rsidRDefault="001A7547" w:rsidP="00052340">
            <w:pPr>
              <w:spacing w:line="180" w:lineRule="exact"/>
              <w:rPr>
                <w:rFonts w:ascii="Verdana" w:hAnsi="Verdana"/>
                <w:color w:val="000000"/>
                <w:sz w:val="18"/>
                <w:szCs w:val="18"/>
                <w:u w:val="single"/>
              </w:rPr>
            </w:pPr>
          </w:p>
          <w:p w:rsidR="001A7547" w:rsidRDefault="001A7547" w:rsidP="00052340">
            <w:pPr>
              <w:spacing w:line="180" w:lineRule="exact"/>
              <w:rPr>
                <w:rFonts w:ascii="Verdana" w:hAnsi="Verdana"/>
                <w:sz w:val="18"/>
                <w:szCs w:val="18"/>
              </w:rPr>
            </w:pPr>
            <w:r>
              <w:rPr>
                <w:rFonts w:ascii="Verdana" w:hAnsi="Verdana"/>
                <w:b/>
                <w:color w:val="000000"/>
                <w:sz w:val="18"/>
                <w:szCs w:val="18"/>
              </w:rPr>
              <w:t xml:space="preserve">.5 = </w:t>
            </w:r>
            <w:r>
              <w:rPr>
                <w:rFonts w:ascii="Verdana" w:hAnsi="Verdana"/>
                <w:color w:val="000000"/>
                <w:sz w:val="18"/>
                <w:szCs w:val="18"/>
                <w:u w:val="single"/>
              </w:rPr>
              <w:t>Partial</w:t>
            </w:r>
            <w:r>
              <w:rPr>
                <w:rFonts w:ascii="Verdana" w:hAnsi="Verdana"/>
                <w:bCs/>
                <w:sz w:val="18"/>
                <w:szCs w:val="18"/>
                <w:u w:val="single"/>
              </w:rPr>
              <w:t xml:space="preserve"> Alignment</w:t>
            </w:r>
            <w:r>
              <w:rPr>
                <w:rFonts w:ascii="Verdana" w:hAnsi="Verdana"/>
                <w:bCs/>
                <w:sz w:val="18"/>
                <w:szCs w:val="18"/>
              </w:rPr>
              <w:t xml:space="preserve">- </w:t>
            </w:r>
            <w:r>
              <w:rPr>
                <w:rFonts w:ascii="Verdana" w:hAnsi="Verdana"/>
                <w:b/>
                <w:sz w:val="18"/>
                <w:szCs w:val="18"/>
              </w:rPr>
              <w:t>Partially Evident:</w:t>
            </w:r>
            <w:r>
              <w:rPr>
                <w:rFonts w:ascii="Verdana" w:hAnsi="Verdana"/>
                <w:sz w:val="18"/>
                <w:szCs w:val="18"/>
              </w:rPr>
              <w:t xml:space="preserve"> </w:t>
            </w:r>
            <w:r>
              <w:rPr>
                <w:rFonts w:ascii="Verdana" w:hAnsi="Verdana"/>
                <w:color w:val="000000"/>
                <w:sz w:val="18"/>
                <w:szCs w:val="18"/>
              </w:rPr>
              <w:t xml:space="preserve">ELA/Literacy </w:t>
            </w:r>
            <w:r>
              <w:rPr>
                <w:rFonts w:ascii="Verdana" w:hAnsi="Verdana"/>
                <w:sz w:val="18"/>
                <w:szCs w:val="18"/>
              </w:rPr>
              <w:t xml:space="preserve">content as described in the Standards is </w:t>
            </w:r>
            <w:r>
              <w:rPr>
                <w:rFonts w:ascii="Verdana" w:hAnsi="Verdana"/>
                <w:b/>
                <w:sz w:val="18"/>
                <w:szCs w:val="18"/>
              </w:rPr>
              <w:t>partially evident</w:t>
            </w:r>
            <w:r>
              <w:rPr>
                <w:rFonts w:ascii="Verdana" w:hAnsi="Verdana"/>
                <w:sz w:val="18"/>
                <w:szCs w:val="18"/>
              </w:rPr>
              <w:t xml:space="preserve"> and there are few gaps.  </w:t>
            </w:r>
          </w:p>
          <w:p w:rsidR="001A7547" w:rsidRDefault="001A7547" w:rsidP="00052340">
            <w:pPr>
              <w:spacing w:line="180" w:lineRule="exact"/>
              <w:rPr>
                <w:rFonts w:ascii="Verdana" w:hAnsi="Verdana"/>
                <w:color w:val="000000"/>
                <w:sz w:val="18"/>
                <w:szCs w:val="18"/>
              </w:rPr>
            </w:pPr>
          </w:p>
          <w:p w:rsidR="001A7547" w:rsidRDefault="001A7547" w:rsidP="00052340">
            <w:pPr>
              <w:spacing w:line="180" w:lineRule="exact"/>
              <w:rPr>
                <w:rFonts w:ascii="Verdana" w:hAnsi="Verdana"/>
                <w:sz w:val="18"/>
                <w:szCs w:val="18"/>
              </w:rPr>
            </w:pPr>
            <w:r>
              <w:rPr>
                <w:rFonts w:ascii="Verdana" w:hAnsi="Verdana"/>
                <w:b/>
                <w:bCs/>
                <w:sz w:val="18"/>
                <w:szCs w:val="18"/>
              </w:rPr>
              <w:t>1 =</w:t>
            </w:r>
            <w:r>
              <w:rPr>
                <w:rFonts w:ascii="Verdana" w:hAnsi="Verdana"/>
                <w:bCs/>
                <w:sz w:val="18"/>
                <w:szCs w:val="18"/>
              </w:rPr>
              <w:t xml:space="preserve"> </w:t>
            </w:r>
            <w:r>
              <w:rPr>
                <w:rFonts w:ascii="Verdana" w:hAnsi="Verdana"/>
                <w:bCs/>
                <w:sz w:val="18"/>
                <w:szCs w:val="18"/>
                <w:u w:val="single"/>
              </w:rPr>
              <w:t>High Alignment</w:t>
            </w:r>
            <w:r>
              <w:rPr>
                <w:rFonts w:ascii="Verdana" w:hAnsi="Verdana"/>
                <w:bCs/>
                <w:sz w:val="18"/>
                <w:szCs w:val="18"/>
              </w:rPr>
              <w:t xml:space="preserve"> </w:t>
            </w:r>
            <w:r>
              <w:rPr>
                <w:rFonts w:ascii="Verdana" w:hAnsi="Verdana"/>
                <w:sz w:val="18"/>
                <w:szCs w:val="18"/>
              </w:rPr>
              <w:t xml:space="preserve">– </w:t>
            </w:r>
            <w:r>
              <w:rPr>
                <w:rFonts w:ascii="Verdana" w:hAnsi="Verdana"/>
                <w:b/>
                <w:sz w:val="18"/>
                <w:szCs w:val="18"/>
              </w:rPr>
              <w:t>Clearly Evident:</w:t>
            </w:r>
            <w:r>
              <w:rPr>
                <w:rFonts w:ascii="Verdana" w:hAnsi="Verdana"/>
                <w:sz w:val="18"/>
                <w:szCs w:val="18"/>
              </w:rPr>
              <w:t xml:space="preserve"> ELA/Literacy content is fully aligned as described in the Standards and repeatedly included to guarantee extensive opportunities for students to work with the content.  Alignment is </w:t>
            </w:r>
            <w:r>
              <w:rPr>
                <w:rFonts w:ascii="Verdana" w:hAnsi="Verdana"/>
                <w:b/>
                <w:sz w:val="18"/>
                <w:szCs w:val="18"/>
              </w:rPr>
              <w:t>clearly evident</w:t>
            </w:r>
            <w:r>
              <w:rPr>
                <w:rFonts w:ascii="Verdana" w:hAnsi="Verdana"/>
                <w:sz w:val="18"/>
                <w:szCs w:val="18"/>
              </w:rPr>
              <w:t xml:space="preserve">. </w:t>
            </w:r>
          </w:p>
          <w:p w:rsidR="001A7547" w:rsidRDefault="001A7547" w:rsidP="00052340">
            <w:pPr>
              <w:spacing w:line="180" w:lineRule="exact"/>
              <w:rPr>
                <w:rFonts w:ascii="Verdana" w:hAnsi="Verdana"/>
                <w:sz w:val="18"/>
                <w:szCs w:val="18"/>
              </w:rPr>
            </w:pPr>
          </w:p>
          <w:p w:rsidR="001A7547" w:rsidRDefault="001A7547" w:rsidP="00052340">
            <w:pPr>
              <w:spacing w:line="180" w:lineRule="exact"/>
              <w:rPr>
                <w:rFonts w:ascii="Verdana" w:hAnsi="Verdana"/>
                <w:sz w:val="18"/>
                <w:szCs w:val="18"/>
              </w:rPr>
            </w:pPr>
            <w:r>
              <w:rPr>
                <w:rFonts w:ascii="Verdana" w:hAnsi="Verdana"/>
                <w:b/>
                <w:sz w:val="18"/>
                <w:szCs w:val="18"/>
              </w:rPr>
              <w:t>N/A</w:t>
            </w:r>
            <w:r>
              <w:rPr>
                <w:rFonts w:ascii="Verdana" w:hAnsi="Verdana"/>
                <w:sz w:val="18"/>
                <w:szCs w:val="18"/>
              </w:rPr>
              <w:t xml:space="preserve"> = Not applicable for standard.</w:t>
            </w:r>
          </w:p>
        </w:tc>
      </w:tr>
      <w:tr w:rsidR="001A7547" w:rsidTr="00893BC1">
        <w:trPr>
          <w:jc w:val="center"/>
        </w:trPr>
        <w:tc>
          <w:tcPr>
            <w:tcW w:w="18388" w:type="dxa"/>
            <w:gridSpan w:val="4"/>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jc w:val="center"/>
              <w:rPr>
                <w:rFonts w:ascii="Verdana" w:hAnsi="Verdana"/>
                <w:b/>
                <w:sz w:val="18"/>
                <w:szCs w:val="18"/>
              </w:rPr>
            </w:pPr>
            <w:r>
              <w:rPr>
                <w:rFonts w:ascii="Verdana" w:hAnsi="Verdana"/>
                <w:b/>
                <w:sz w:val="28"/>
                <w:szCs w:val="18"/>
              </w:rPr>
              <w:t xml:space="preserve">CCSS ELA/Literacy in Science &amp; Technical Subjects Grade 9-10 </w:t>
            </w:r>
          </w:p>
        </w:tc>
      </w:tr>
      <w:tr w:rsidR="001A7547" w:rsidTr="00893BC1">
        <w:trPr>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1A7547" w:rsidRDefault="001A7547" w:rsidP="00052340">
            <w:pPr>
              <w:spacing w:before="20" w:after="20"/>
              <w:jc w:val="center"/>
              <w:rPr>
                <w:rFonts w:ascii="Verdana" w:eastAsia="MS Mincho" w:hAnsi="Verdana"/>
                <w:b/>
                <w:bCs/>
                <w:color w:val="000000"/>
                <w:sz w:val="18"/>
                <w:szCs w:val="18"/>
                <w:lang w:eastAsia="ja-JP"/>
              </w:rPr>
            </w:pPr>
            <w:r>
              <w:rPr>
                <w:rFonts w:ascii="Verdana" w:eastAsia="MS Mincho" w:hAnsi="Verdana"/>
                <w:b/>
                <w:bCs/>
                <w:color w:val="000000"/>
                <w:sz w:val="18"/>
                <w:szCs w:val="18"/>
                <w:lang w:eastAsia="ja-JP"/>
              </w:rPr>
              <w:t>ANCHOR STANDARD: Key Ideas and Details  Grade 9-10</w:t>
            </w:r>
          </w:p>
        </w:tc>
        <w:tc>
          <w:tcPr>
            <w:tcW w:w="5490"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1A7547" w:rsidRDefault="001A7547" w:rsidP="00052340">
            <w:pPr>
              <w:spacing w:before="20" w:after="20"/>
              <w:jc w:val="center"/>
              <w:rPr>
                <w:rFonts w:ascii="Verdana" w:eastAsia="MS Mincho" w:hAnsi="Verdana"/>
                <w:b/>
                <w:bCs/>
                <w:color w:val="000000"/>
                <w:sz w:val="18"/>
                <w:szCs w:val="18"/>
                <w:lang w:eastAsia="ja-JP"/>
              </w:rPr>
            </w:pPr>
            <w:r>
              <w:rPr>
                <w:rFonts w:ascii="Verdana" w:eastAsia="MS Mincho" w:hAnsi="Verdana"/>
                <w:b/>
                <w:bCs/>
                <w:color w:val="000000"/>
                <w:sz w:val="18"/>
                <w:szCs w:val="18"/>
                <w:lang w:eastAsia="ja-JP"/>
              </w:rPr>
              <w:t>Objectives</w:t>
            </w:r>
          </w:p>
        </w:tc>
        <w:tc>
          <w:tcPr>
            <w:tcW w:w="3893" w:type="dxa"/>
            <w:tcBorders>
              <w:top w:val="single" w:sz="4" w:space="0" w:color="auto"/>
              <w:left w:val="single" w:sz="12" w:space="0" w:color="auto"/>
              <w:bottom w:val="single" w:sz="4" w:space="0" w:color="auto"/>
              <w:right w:val="single" w:sz="4" w:space="0" w:color="auto"/>
            </w:tcBorders>
            <w:shd w:val="clear" w:color="auto" w:fill="D9D9D9"/>
            <w:hideMark/>
          </w:tcPr>
          <w:p w:rsidR="001A7547" w:rsidRPr="00D42B18" w:rsidRDefault="001A7547" w:rsidP="00052340">
            <w:pPr>
              <w:spacing w:before="20" w:after="20"/>
              <w:jc w:val="center"/>
              <w:rPr>
                <w:rFonts w:ascii="Arial" w:hAnsi="Arial" w:cs="Arial"/>
                <w:b/>
                <w:bCs/>
                <w:sz w:val="18"/>
                <w:szCs w:val="18"/>
              </w:rPr>
            </w:pPr>
            <w:r w:rsidRPr="00D42B18">
              <w:rPr>
                <w:rFonts w:ascii="Arial" w:hAnsi="Arial" w:cs="Arial"/>
                <w:b/>
                <w:bCs/>
                <w:sz w:val="18"/>
                <w:szCs w:val="18"/>
              </w:rPr>
              <w:t>Provider: List units with specific examples of where standards are Introduced/Taught/Assessed.</w:t>
            </w:r>
          </w:p>
          <w:p w:rsidR="001A7547" w:rsidRDefault="001A7547" w:rsidP="00052340">
            <w:pPr>
              <w:jc w:val="center"/>
              <w:rPr>
                <w:rFonts w:ascii="Verdana" w:hAnsi="Verdana"/>
                <w:b/>
                <w:color w:val="000000"/>
                <w:sz w:val="18"/>
                <w:szCs w:val="18"/>
              </w:rPr>
            </w:pPr>
            <w:r w:rsidRPr="00D42B18">
              <w:rPr>
                <w:rFonts w:ascii="Arial" w:hAnsi="Arial" w:cs="Arial"/>
                <w:b/>
                <w:bCs/>
                <w:sz w:val="18"/>
                <w:szCs w:val="18"/>
              </w:rPr>
              <w:t>Include a narrative explanation</w:t>
            </w:r>
            <w:r>
              <w:rPr>
                <w:rFonts w:ascii="Arial" w:hAnsi="Arial" w:cs="Arial"/>
                <w:b/>
                <w:bCs/>
                <w:szCs w:val="24"/>
              </w:rPr>
              <w:t xml:space="preserve">.  </w:t>
            </w:r>
          </w:p>
        </w:tc>
        <w:tc>
          <w:tcPr>
            <w:tcW w:w="1524"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spacing w:before="20" w:after="20"/>
              <w:jc w:val="center"/>
              <w:rPr>
                <w:rFonts w:ascii="Verdana" w:hAnsi="Verdana"/>
                <w:b/>
                <w:sz w:val="16"/>
                <w:szCs w:val="16"/>
              </w:rPr>
            </w:pPr>
            <w:r>
              <w:rPr>
                <w:rFonts w:ascii="Verdana" w:hAnsi="Verdana"/>
                <w:b/>
                <w:sz w:val="16"/>
                <w:szCs w:val="16"/>
              </w:rPr>
              <w:t>Point Value</w:t>
            </w:r>
          </w:p>
          <w:p w:rsidR="001A7547" w:rsidRDefault="001A7547" w:rsidP="00052340">
            <w:pPr>
              <w:spacing w:before="20" w:after="20"/>
              <w:jc w:val="center"/>
              <w:rPr>
                <w:rFonts w:ascii="Verdana" w:hAnsi="Verdana"/>
                <w:b/>
                <w:sz w:val="16"/>
                <w:szCs w:val="16"/>
              </w:rPr>
            </w:pPr>
            <w:r>
              <w:rPr>
                <w:rFonts w:ascii="Verdana" w:hAnsi="Verdana"/>
                <w:b/>
                <w:sz w:val="16"/>
                <w:szCs w:val="16"/>
              </w:rPr>
              <w:t>0/.5/1</w:t>
            </w:r>
          </w:p>
          <w:p w:rsidR="001A7547" w:rsidRDefault="001A7547" w:rsidP="00052340">
            <w:pPr>
              <w:jc w:val="center"/>
              <w:rPr>
                <w:rFonts w:ascii="Verdana" w:hAnsi="Verdana"/>
                <w:b/>
                <w:color w:val="000000"/>
                <w:sz w:val="18"/>
                <w:szCs w:val="18"/>
              </w:rPr>
            </w:pPr>
            <w:r>
              <w:rPr>
                <w:rFonts w:ascii="Verdana" w:hAnsi="Verdana"/>
                <w:b/>
                <w:sz w:val="16"/>
                <w:szCs w:val="16"/>
              </w:rPr>
              <w:t>(Reviewer)</w:t>
            </w:r>
          </w:p>
        </w:tc>
      </w:tr>
      <w:tr w:rsidR="001A7547" w:rsidTr="00893BC1">
        <w:trPr>
          <w:trHeight w:val="773"/>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 xml:space="preserve">CCRA.R.1 </w:t>
            </w:r>
            <w:r>
              <w:rPr>
                <w:rFonts w:ascii="Verdana" w:hAnsi="Verdana"/>
                <w:sz w:val="18"/>
                <w:szCs w:val="18"/>
              </w:rPr>
              <w:t>Read closely to determine what the text says explicitly and to make logical inferences from it; cite specific textual evidence when writing or speaking to support conclusions drawn from the text.</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RST.9-10.1 </w:t>
            </w:r>
            <w:r>
              <w:rPr>
                <w:rFonts w:ascii="Verdana" w:hAnsi="Verdana"/>
                <w:color w:val="000000"/>
                <w:sz w:val="18"/>
                <w:szCs w:val="18"/>
              </w:rPr>
              <w:t>Cite specific textual evidence to support analysis of science and technical texts, attending to the precise details of explanations or descriptions.</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962"/>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 xml:space="preserve">CCRA.R.2 </w:t>
            </w:r>
            <w:r>
              <w:rPr>
                <w:rFonts w:ascii="Verdana" w:hAnsi="Verdana"/>
                <w:sz w:val="18"/>
                <w:szCs w:val="18"/>
              </w:rPr>
              <w:t>Determine central ideas or themes of a text and analyze their development; summarize the key supporting details and ideas.</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RST.9-10.2 </w:t>
            </w:r>
            <w:r>
              <w:rPr>
                <w:rFonts w:ascii="Verdana" w:hAnsi="Verdana"/>
                <w:color w:val="000000"/>
                <w:sz w:val="18"/>
                <w:szCs w:val="18"/>
              </w:rPr>
              <w:t>Determine the central ideas or conclusions of a text; trace the text’s explanation or depiction of a complex process, phenomenon, or concept; provide an accurate summary of the text.</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 xml:space="preserve">CCRA.R.3 </w:t>
            </w:r>
            <w:r>
              <w:rPr>
                <w:rFonts w:ascii="Verdana" w:hAnsi="Verdana"/>
                <w:sz w:val="18"/>
                <w:szCs w:val="18"/>
              </w:rPr>
              <w:t>Analyze how and why individuals, events, and ideas develop and interact over the course of a text.</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RST.9-10.3 </w:t>
            </w:r>
            <w:r>
              <w:rPr>
                <w:rFonts w:ascii="Verdana" w:hAnsi="Verdana"/>
                <w:color w:val="000000"/>
                <w:sz w:val="18"/>
                <w:szCs w:val="18"/>
              </w:rPr>
              <w:t>Follow precisely a complex multistep procedure when carrying out experiments, taking measurements, or performing technical tasks, attending to special cases or exceptions defined in the text.</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1A7547" w:rsidRDefault="001A7547" w:rsidP="00052340">
            <w:pPr>
              <w:spacing w:before="20" w:after="20"/>
              <w:jc w:val="center"/>
              <w:rPr>
                <w:rFonts w:ascii="Verdana" w:eastAsia="MS Mincho" w:hAnsi="Verdana"/>
                <w:b/>
                <w:bCs/>
                <w:color w:val="000000"/>
                <w:sz w:val="18"/>
                <w:szCs w:val="18"/>
                <w:lang w:eastAsia="ja-JP"/>
              </w:rPr>
            </w:pPr>
            <w:r>
              <w:rPr>
                <w:rFonts w:ascii="Verdana" w:eastAsia="MS Mincho" w:hAnsi="Verdana"/>
                <w:b/>
                <w:bCs/>
                <w:color w:val="000000"/>
                <w:sz w:val="18"/>
                <w:szCs w:val="18"/>
                <w:lang w:eastAsia="ja-JP"/>
              </w:rPr>
              <w:t>ANCHOR STANDARD: Craft and Structure Grade 9-10</w:t>
            </w:r>
          </w:p>
        </w:tc>
        <w:tc>
          <w:tcPr>
            <w:tcW w:w="5490"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1A7547" w:rsidRDefault="001A7547" w:rsidP="00052340">
            <w:pPr>
              <w:spacing w:before="20"/>
              <w:jc w:val="center"/>
              <w:rPr>
                <w:rFonts w:ascii="Verdana" w:eastAsia="MS Mincho" w:hAnsi="Verdana"/>
                <w:b/>
                <w:bCs/>
                <w:color w:val="000000"/>
                <w:sz w:val="18"/>
                <w:szCs w:val="18"/>
                <w:lang w:eastAsia="ja-JP"/>
              </w:rPr>
            </w:pPr>
            <w:r>
              <w:rPr>
                <w:rFonts w:ascii="Verdana" w:eastAsia="MS Mincho" w:hAnsi="Verdana"/>
                <w:b/>
                <w:bCs/>
                <w:color w:val="000000"/>
                <w:sz w:val="18"/>
                <w:szCs w:val="18"/>
                <w:lang w:eastAsia="ja-JP"/>
              </w:rPr>
              <w:t>Objectives</w:t>
            </w:r>
          </w:p>
        </w:tc>
        <w:tc>
          <w:tcPr>
            <w:tcW w:w="3893" w:type="dxa"/>
            <w:tcBorders>
              <w:top w:val="single" w:sz="4" w:space="0" w:color="auto"/>
              <w:left w:val="single" w:sz="12" w:space="0" w:color="auto"/>
              <w:bottom w:val="single" w:sz="4" w:space="0" w:color="auto"/>
              <w:right w:val="single" w:sz="4" w:space="0" w:color="auto"/>
            </w:tcBorders>
            <w:shd w:val="clear" w:color="auto" w:fill="D9D9D9"/>
            <w:hideMark/>
          </w:tcPr>
          <w:p w:rsidR="001A7547" w:rsidRPr="00D42B18" w:rsidRDefault="001A7547" w:rsidP="00052340">
            <w:pPr>
              <w:spacing w:before="20" w:after="20"/>
              <w:jc w:val="center"/>
              <w:rPr>
                <w:rFonts w:ascii="Arial" w:hAnsi="Arial" w:cs="Arial"/>
                <w:b/>
                <w:bCs/>
                <w:sz w:val="18"/>
                <w:szCs w:val="18"/>
              </w:rPr>
            </w:pPr>
            <w:r w:rsidRPr="00D42B18">
              <w:rPr>
                <w:rFonts w:ascii="Arial" w:hAnsi="Arial" w:cs="Arial"/>
                <w:b/>
                <w:bCs/>
                <w:sz w:val="18"/>
                <w:szCs w:val="18"/>
              </w:rPr>
              <w:t>Provider: List units with specific examples of where standards are Introduced/Taught/Assessed.</w:t>
            </w:r>
          </w:p>
          <w:p w:rsidR="001A7547" w:rsidRDefault="001A7547" w:rsidP="00052340">
            <w:pPr>
              <w:jc w:val="center"/>
              <w:rPr>
                <w:rFonts w:ascii="Verdana" w:hAnsi="Verdana"/>
                <w:b/>
                <w:color w:val="000000"/>
                <w:sz w:val="18"/>
                <w:szCs w:val="18"/>
              </w:rPr>
            </w:pPr>
            <w:r w:rsidRPr="00D42B18">
              <w:rPr>
                <w:rFonts w:ascii="Arial" w:hAnsi="Arial" w:cs="Arial"/>
                <w:b/>
                <w:bCs/>
                <w:sz w:val="18"/>
                <w:szCs w:val="18"/>
              </w:rPr>
              <w:t>Include a narrative explanation.</w:t>
            </w:r>
            <w:r>
              <w:rPr>
                <w:rFonts w:ascii="Arial" w:hAnsi="Arial" w:cs="Arial"/>
                <w:b/>
                <w:bCs/>
                <w:szCs w:val="24"/>
              </w:rPr>
              <w:t xml:space="preserve">  </w:t>
            </w:r>
          </w:p>
        </w:tc>
        <w:tc>
          <w:tcPr>
            <w:tcW w:w="1524"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spacing w:before="20" w:after="20"/>
              <w:jc w:val="center"/>
              <w:rPr>
                <w:rFonts w:ascii="Verdana" w:hAnsi="Verdana"/>
                <w:b/>
                <w:sz w:val="16"/>
                <w:szCs w:val="16"/>
              </w:rPr>
            </w:pPr>
            <w:r>
              <w:rPr>
                <w:rFonts w:ascii="Verdana" w:hAnsi="Verdana"/>
                <w:b/>
                <w:sz w:val="16"/>
                <w:szCs w:val="16"/>
              </w:rPr>
              <w:t>Point Value</w:t>
            </w:r>
          </w:p>
          <w:p w:rsidR="001A7547" w:rsidRDefault="001A7547" w:rsidP="00052340">
            <w:pPr>
              <w:spacing w:before="20" w:after="20"/>
              <w:jc w:val="center"/>
              <w:rPr>
                <w:rFonts w:ascii="Verdana" w:hAnsi="Verdana"/>
                <w:b/>
                <w:sz w:val="16"/>
                <w:szCs w:val="16"/>
              </w:rPr>
            </w:pPr>
            <w:r>
              <w:rPr>
                <w:rFonts w:ascii="Verdana" w:hAnsi="Verdana"/>
                <w:b/>
                <w:sz w:val="16"/>
                <w:szCs w:val="16"/>
              </w:rPr>
              <w:t>0/.5/1</w:t>
            </w:r>
          </w:p>
          <w:p w:rsidR="001A7547" w:rsidRDefault="001A7547" w:rsidP="00052340">
            <w:pPr>
              <w:jc w:val="center"/>
              <w:rPr>
                <w:rFonts w:ascii="Verdana" w:hAnsi="Verdana"/>
                <w:b/>
                <w:color w:val="000000"/>
                <w:sz w:val="18"/>
                <w:szCs w:val="18"/>
              </w:rPr>
            </w:pPr>
            <w:r>
              <w:rPr>
                <w:rFonts w:ascii="Verdana" w:hAnsi="Verdana"/>
                <w:b/>
                <w:sz w:val="16"/>
                <w:szCs w:val="16"/>
              </w:rPr>
              <w:t>(Reviewer)</w:t>
            </w:r>
          </w:p>
        </w:tc>
      </w:tr>
      <w:tr w:rsidR="001A7547" w:rsidTr="00893BC1">
        <w:trPr>
          <w:trHeight w:val="773"/>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lastRenderedPageBreak/>
              <w:t>CCRA.R.4</w:t>
            </w:r>
            <w:r>
              <w:rPr>
                <w:rFonts w:ascii="Verdana" w:hAnsi="Verdana"/>
                <w:sz w:val="18"/>
                <w:szCs w:val="18"/>
              </w:rPr>
              <w:t xml:space="preserve"> Interpret words and phrases as they are used in a text, including determining technical, connotative, and figurative meaning or tone.</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RST.9-10.4 </w:t>
            </w:r>
            <w:r>
              <w:rPr>
                <w:rFonts w:ascii="Verdana" w:hAnsi="Verdana"/>
                <w:color w:val="000000"/>
                <w:sz w:val="18"/>
                <w:szCs w:val="18"/>
              </w:rPr>
              <w:t>Determine the meaning of symbols, key terms, and other domain-specific words and phrases as they are used in a specific scientific or technical context relevant to grades 9–10 texts and topics.</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962"/>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CCRA.5</w:t>
            </w:r>
            <w:r>
              <w:rPr>
                <w:rFonts w:ascii="Verdana" w:hAnsi="Verdana"/>
                <w:sz w:val="18"/>
                <w:szCs w:val="18"/>
              </w:rPr>
              <w:t xml:space="preserve"> Analyze the structure of texts, including how specific sentences, paragraphs, and larger portions of the text (e.g., a section, chapter, scene, or stanza) relate to each other and the whole.</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RST.9-10.5 </w:t>
            </w:r>
            <w:r>
              <w:rPr>
                <w:rFonts w:ascii="Verdana" w:hAnsi="Verdana"/>
                <w:color w:val="000000"/>
                <w:sz w:val="18"/>
                <w:szCs w:val="18"/>
              </w:rPr>
              <w:t>Analyze the structure of the relationships among concepts in a text, including relationships among key terms (e.g., force, friction, reaction force, energy).</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CCRA.R.6</w:t>
            </w:r>
            <w:r>
              <w:rPr>
                <w:rFonts w:ascii="Verdana" w:hAnsi="Verdana"/>
                <w:sz w:val="18"/>
                <w:szCs w:val="18"/>
              </w:rPr>
              <w:t xml:space="preserve"> Assess how point of view or purpose shapes the content and style of a text.</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RST.9-10.6</w:t>
            </w:r>
            <w:r>
              <w:rPr>
                <w:rFonts w:ascii="Verdana" w:hAnsi="Verdana"/>
                <w:color w:val="000000"/>
                <w:sz w:val="18"/>
                <w:szCs w:val="18"/>
              </w:rPr>
              <w:t>Analyze the author’s purpose in providing an explanation, describing a procedure, or discussing an experiment in a text, defining the question the author seeks to address.</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jc w:val="center"/>
              <w:rPr>
                <w:rFonts w:ascii="Verdana" w:hAnsi="Verdana"/>
                <w:b/>
                <w:sz w:val="18"/>
                <w:szCs w:val="18"/>
              </w:rPr>
            </w:pPr>
          </w:p>
          <w:p w:rsidR="001A7547" w:rsidRPr="00D42B18" w:rsidRDefault="001A7547" w:rsidP="00052340">
            <w:pPr>
              <w:jc w:val="center"/>
              <w:rPr>
                <w:rFonts w:ascii="Verdana" w:hAnsi="Verdana"/>
                <w:b/>
                <w:sz w:val="18"/>
                <w:szCs w:val="18"/>
              </w:rPr>
            </w:pPr>
            <w:r w:rsidRPr="00D42B18">
              <w:rPr>
                <w:rFonts w:ascii="Verdana" w:hAnsi="Verdana"/>
                <w:b/>
                <w:sz w:val="18"/>
                <w:szCs w:val="18"/>
              </w:rPr>
              <w:t>ANCHOR STANDARD: Integration of Knowledge and Ideas</w:t>
            </w:r>
          </w:p>
          <w:p w:rsidR="001A7547" w:rsidRPr="00D42B18" w:rsidRDefault="001A7547" w:rsidP="00052340">
            <w:pPr>
              <w:jc w:val="center"/>
              <w:rPr>
                <w:rFonts w:ascii="Verdana" w:hAnsi="Verdana"/>
                <w:color w:val="FF0000"/>
                <w:sz w:val="18"/>
                <w:szCs w:val="18"/>
              </w:rPr>
            </w:pPr>
            <w:r w:rsidRPr="00D42B18">
              <w:rPr>
                <w:rFonts w:ascii="Verdana" w:hAnsi="Verdana"/>
                <w:b/>
                <w:sz w:val="18"/>
                <w:szCs w:val="18"/>
              </w:rPr>
              <w:t>Grade  9-10</w:t>
            </w:r>
          </w:p>
        </w:tc>
        <w:tc>
          <w:tcPr>
            <w:tcW w:w="5490" w:type="dxa"/>
            <w:tcBorders>
              <w:top w:val="single" w:sz="4" w:space="0" w:color="auto"/>
              <w:left w:val="single" w:sz="12" w:space="0" w:color="auto"/>
              <w:bottom w:val="single" w:sz="4" w:space="0" w:color="auto"/>
              <w:right w:val="single" w:sz="4" w:space="0" w:color="auto"/>
            </w:tcBorders>
            <w:shd w:val="clear" w:color="auto" w:fill="D9D9D9"/>
            <w:hideMark/>
          </w:tcPr>
          <w:p w:rsidR="001A7547" w:rsidRDefault="001A7547" w:rsidP="00052340">
            <w:pPr>
              <w:jc w:val="center"/>
              <w:rPr>
                <w:rFonts w:ascii="Verdana" w:hAnsi="Verdana"/>
                <w:b/>
                <w:sz w:val="18"/>
                <w:szCs w:val="18"/>
              </w:rPr>
            </w:pPr>
          </w:p>
          <w:p w:rsidR="001A7547" w:rsidRPr="00D42B18" w:rsidRDefault="001A7547" w:rsidP="00052340">
            <w:pPr>
              <w:jc w:val="center"/>
              <w:rPr>
                <w:rFonts w:ascii="Verdana" w:hAnsi="Verdana"/>
                <w:b/>
                <w:color w:val="FF0000"/>
                <w:sz w:val="18"/>
                <w:szCs w:val="18"/>
              </w:rPr>
            </w:pPr>
            <w:r w:rsidRPr="00D42B18">
              <w:rPr>
                <w:rFonts w:ascii="Verdana" w:hAnsi="Verdana"/>
                <w:b/>
                <w:sz w:val="18"/>
                <w:szCs w:val="18"/>
              </w:rPr>
              <w:t>Objectives</w:t>
            </w:r>
          </w:p>
        </w:tc>
        <w:tc>
          <w:tcPr>
            <w:tcW w:w="3893" w:type="dxa"/>
            <w:tcBorders>
              <w:top w:val="single" w:sz="4" w:space="0" w:color="auto"/>
              <w:left w:val="single" w:sz="4" w:space="0" w:color="auto"/>
              <w:bottom w:val="single" w:sz="4" w:space="0" w:color="auto"/>
              <w:right w:val="single" w:sz="4" w:space="0" w:color="auto"/>
            </w:tcBorders>
            <w:shd w:val="clear" w:color="auto" w:fill="D9D9D9"/>
          </w:tcPr>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Provider: List units with specific examples of where standards are Introduced/Taught/Assessed.</w:t>
            </w:r>
          </w:p>
          <w:p w:rsidR="001A7547" w:rsidRDefault="001A7547" w:rsidP="00052340">
            <w:pPr>
              <w:jc w:val="center"/>
              <w:rPr>
                <w:rFonts w:ascii="Verdana" w:hAnsi="Verdana"/>
                <w:b/>
                <w:color w:val="000000"/>
                <w:sz w:val="18"/>
                <w:szCs w:val="18"/>
              </w:rPr>
            </w:pPr>
            <w:r w:rsidRPr="00D42B18">
              <w:rPr>
                <w:rFonts w:ascii="Verdana" w:hAnsi="Verdana"/>
                <w:b/>
                <w:color w:val="000000"/>
                <w:sz w:val="18"/>
                <w:szCs w:val="18"/>
              </w:rPr>
              <w:t xml:space="preserve">Include a narrative explanation.  </w:t>
            </w:r>
          </w:p>
        </w:tc>
        <w:tc>
          <w:tcPr>
            <w:tcW w:w="1524" w:type="dxa"/>
            <w:tcBorders>
              <w:top w:val="single" w:sz="4" w:space="0" w:color="auto"/>
              <w:left w:val="single" w:sz="4" w:space="0" w:color="auto"/>
              <w:bottom w:val="single" w:sz="4" w:space="0" w:color="auto"/>
              <w:right w:val="single" w:sz="12" w:space="0" w:color="auto"/>
            </w:tcBorders>
            <w:shd w:val="clear" w:color="auto" w:fill="D9D9D9"/>
          </w:tcPr>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Point Value</w:t>
            </w:r>
          </w:p>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0/.5/1</w:t>
            </w:r>
          </w:p>
          <w:p w:rsidR="001A7547" w:rsidRDefault="001A7547" w:rsidP="00052340">
            <w:pPr>
              <w:jc w:val="center"/>
              <w:rPr>
                <w:rFonts w:ascii="Verdana" w:hAnsi="Verdana"/>
                <w:b/>
                <w:color w:val="000000"/>
                <w:sz w:val="18"/>
                <w:szCs w:val="18"/>
              </w:rPr>
            </w:pPr>
            <w:r w:rsidRPr="00D42B18">
              <w:rPr>
                <w:rFonts w:ascii="Verdana" w:hAnsi="Verdana"/>
                <w:b/>
                <w:color w:val="000000"/>
                <w:sz w:val="18"/>
                <w:szCs w:val="18"/>
              </w:rPr>
              <w:t>(Reviewer)</w:t>
            </w: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CCRA.R.7</w:t>
            </w:r>
            <w:r w:rsidRPr="00D42B18">
              <w:rPr>
                <w:rFonts w:ascii="Verdana" w:hAnsi="Verdana"/>
                <w:color w:val="FF0000"/>
                <w:sz w:val="18"/>
                <w:szCs w:val="18"/>
              </w:rPr>
              <w:t xml:space="preserve"> </w:t>
            </w:r>
            <w:r w:rsidRPr="00D42B18">
              <w:rPr>
                <w:rFonts w:ascii="Verdana" w:hAnsi="Verdana"/>
                <w:sz w:val="18"/>
                <w:szCs w:val="18"/>
              </w:rPr>
              <w:t>Integrate and evaluate content presented in diverse formats and media, including visually and quantitatively, as well as in words.</w:t>
            </w:r>
          </w:p>
        </w:tc>
        <w:tc>
          <w:tcPr>
            <w:tcW w:w="5490" w:type="dxa"/>
            <w:tcBorders>
              <w:top w:val="single" w:sz="4" w:space="0" w:color="auto"/>
              <w:left w:val="single" w:sz="12" w:space="0" w:color="auto"/>
              <w:bottom w:val="single" w:sz="4" w:space="0" w:color="auto"/>
              <w:right w:val="single" w:sz="4" w:space="0" w:color="auto"/>
            </w:tcBorders>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 xml:space="preserve">RST.9-10.7 </w:t>
            </w:r>
            <w:r w:rsidRPr="00D42B18">
              <w:rPr>
                <w:rFonts w:ascii="Verdana" w:hAnsi="Verdana"/>
                <w:sz w:val="18"/>
                <w:szCs w:val="18"/>
              </w:rPr>
              <w:t>Translate quantitative or technical information expressed in words in a text into visual form (e.g., a table or chart) and translate information expressed visually or mathematically (e.g., in an equation) into words.</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CCRA.R.8</w:t>
            </w:r>
            <w:r w:rsidRPr="00D42B18">
              <w:rPr>
                <w:rFonts w:ascii="Verdana" w:hAnsi="Verdana"/>
                <w:color w:val="FF0000"/>
                <w:sz w:val="18"/>
                <w:szCs w:val="18"/>
              </w:rPr>
              <w:t xml:space="preserve"> </w:t>
            </w:r>
            <w:r w:rsidRPr="00D42B18">
              <w:rPr>
                <w:rFonts w:ascii="Verdana" w:hAnsi="Verdana"/>
                <w:sz w:val="18"/>
                <w:szCs w:val="18"/>
              </w:rPr>
              <w:t>Analyze how two or more texts address similar themes or topics in order to build knowledge or to compare the approaches the authors take.</w:t>
            </w:r>
          </w:p>
        </w:tc>
        <w:tc>
          <w:tcPr>
            <w:tcW w:w="5490" w:type="dxa"/>
            <w:tcBorders>
              <w:top w:val="single" w:sz="4" w:space="0" w:color="auto"/>
              <w:left w:val="single" w:sz="12" w:space="0" w:color="auto"/>
              <w:bottom w:val="single" w:sz="4" w:space="0" w:color="auto"/>
              <w:right w:val="single" w:sz="4" w:space="0" w:color="auto"/>
            </w:tcBorders>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 xml:space="preserve">RST.9-10.8 </w:t>
            </w:r>
            <w:r w:rsidRPr="00D42B18">
              <w:rPr>
                <w:rFonts w:ascii="Verdana" w:hAnsi="Verdana"/>
                <w:sz w:val="18"/>
                <w:szCs w:val="18"/>
              </w:rPr>
              <w:t>Assess the extent to which the reasoning and evidence in a text support the author’s claim or a recommendation for solving a scientific or technical problem.</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CCRA.R.9</w:t>
            </w:r>
            <w:r w:rsidRPr="00D42B18">
              <w:rPr>
                <w:rFonts w:ascii="Verdana" w:hAnsi="Verdana"/>
                <w:color w:val="FF0000"/>
                <w:sz w:val="18"/>
                <w:szCs w:val="18"/>
              </w:rPr>
              <w:t xml:space="preserve"> </w:t>
            </w:r>
            <w:r w:rsidRPr="00D42B18">
              <w:rPr>
                <w:rFonts w:ascii="Verdana" w:hAnsi="Verdana"/>
                <w:sz w:val="18"/>
                <w:szCs w:val="18"/>
              </w:rPr>
              <w:t>Analyze how two or more texts address similar themes or topics in order to build knowledge or to compare the approaches the authors take.</w:t>
            </w:r>
          </w:p>
        </w:tc>
        <w:tc>
          <w:tcPr>
            <w:tcW w:w="5490" w:type="dxa"/>
            <w:tcBorders>
              <w:top w:val="single" w:sz="4" w:space="0" w:color="auto"/>
              <w:left w:val="single" w:sz="12" w:space="0" w:color="auto"/>
              <w:bottom w:val="single" w:sz="4" w:space="0" w:color="auto"/>
              <w:right w:val="single" w:sz="4" w:space="0" w:color="auto"/>
            </w:tcBorders>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 xml:space="preserve">RST.9-10.9 </w:t>
            </w:r>
            <w:r w:rsidRPr="00D42B18">
              <w:rPr>
                <w:rFonts w:ascii="Verdana" w:hAnsi="Verdana"/>
                <w:sz w:val="18"/>
                <w:szCs w:val="18"/>
              </w:rPr>
              <w:t>Compare and contrast findings presented in a text to those from other sources (including their own experiments), noting when the findings support or contradict previous explanations or accounts.</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jc w:val="center"/>
              <w:rPr>
                <w:rFonts w:ascii="Verdana" w:hAnsi="Verdana"/>
                <w:b/>
                <w:sz w:val="18"/>
                <w:szCs w:val="18"/>
              </w:rPr>
            </w:pPr>
          </w:p>
          <w:p w:rsidR="001A7547" w:rsidRPr="00D42B18" w:rsidRDefault="001A7547" w:rsidP="00052340">
            <w:pPr>
              <w:jc w:val="center"/>
              <w:rPr>
                <w:rFonts w:ascii="Verdana" w:hAnsi="Verdana"/>
                <w:b/>
                <w:color w:val="FF0000"/>
                <w:sz w:val="18"/>
                <w:szCs w:val="18"/>
              </w:rPr>
            </w:pPr>
            <w:r w:rsidRPr="00D42B18">
              <w:rPr>
                <w:rFonts w:ascii="Verdana" w:hAnsi="Verdana"/>
                <w:b/>
                <w:sz w:val="18"/>
                <w:szCs w:val="18"/>
              </w:rPr>
              <w:t>ANCHOR STANDARD: Range of Reading and Level of Text Grade  9-10</w:t>
            </w:r>
          </w:p>
        </w:tc>
        <w:tc>
          <w:tcPr>
            <w:tcW w:w="5490" w:type="dxa"/>
            <w:tcBorders>
              <w:top w:val="single" w:sz="4" w:space="0" w:color="auto"/>
              <w:left w:val="single" w:sz="12" w:space="0" w:color="auto"/>
              <w:bottom w:val="single" w:sz="4" w:space="0" w:color="auto"/>
              <w:right w:val="single" w:sz="4" w:space="0" w:color="auto"/>
            </w:tcBorders>
            <w:shd w:val="clear" w:color="auto" w:fill="D9D9D9"/>
            <w:hideMark/>
          </w:tcPr>
          <w:p w:rsidR="001A7547" w:rsidRDefault="001A7547" w:rsidP="00052340">
            <w:pPr>
              <w:jc w:val="center"/>
              <w:rPr>
                <w:rFonts w:ascii="Verdana" w:hAnsi="Verdana"/>
                <w:b/>
                <w:sz w:val="18"/>
                <w:szCs w:val="18"/>
              </w:rPr>
            </w:pPr>
          </w:p>
          <w:p w:rsidR="001A7547" w:rsidRPr="00D42B18" w:rsidRDefault="001A7547" w:rsidP="00052340">
            <w:pPr>
              <w:jc w:val="center"/>
              <w:rPr>
                <w:rFonts w:ascii="Verdana" w:hAnsi="Verdana"/>
                <w:b/>
                <w:color w:val="FF0000"/>
                <w:sz w:val="18"/>
                <w:szCs w:val="18"/>
              </w:rPr>
            </w:pPr>
            <w:r w:rsidRPr="00D42B18">
              <w:rPr>
                <w:rFonts w:ascii="Verdana" w:hAnsi="Verdana"/>
                <w:b/>
                <w:sz w:val="18"/>
                <w:szCs w:val="18"/>
              </w:rPr>
              <w:t>Objectives</w:t>
            </w:r>
          </w:p>
        </w:tc>
        <w:tc>
          <w:tcPr>
            <w:tcW w:w="3893" w:type="dxa"/>
            <w:tcBorders>
              <w:top w:val="single" w:sz="4" w:space="0" w:color="auto"/>
              <w:left w:val="single" w:sz="4" w:space="0" w:color="auto"/>
              <w:bottom w:val="single" w:sz="4" w:space="0" w:color="auto"/>
              <w:right w:val="single" w:sz="4" w:space="0" w:color="auto"/>
            </w:tcBorders>
            <w:shd w:val="clear" w:color="auto" w:fill="D9D9D9"/>
          </w:tcPr>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Provider: List units with specific examples of where standards are Introduced/Taught/Assessed.</w:t>
            </w:r>
          </w:p>
          <w:p w:rsidR="001A7547" w:rsidRDefault="001A7547" w:rsidP="00052340">
            <w:pPr>
              <w:jc w:val="center"/>
              <w:rPr>
                <w:rFonts w:ascii="Verdana" w:hAnsi="Verdana"/>
                <w:b/>
                <w:color w:val="000000"/>
                <w:sz w:val="18"/>
                <w:szCs w:val="18"/>
              </w:rPr>
            </w:pPr>
            <w:r w:rsidRPr="00D42B18">
              <w:rPr>
                <w:rFonts w:ascii="Verdana" w:hAnsi="Verdana"/>
                <w:b/>
                <w:color w:val="000000"/>
                <w:sz w:val="18"/>
                <w:szCs w:val="18"/>
              </w:rPr>
              <w:t xml:space="preserve">Include a narrative explanation.  </w:t>
            </w:r>
          </w:p>
        </w:tc>
        <w:tc>
          <w:tcPr>
            <w:tcW w:w="1524" w:type="dxa"/>
            <w:tcBorders>
              <w:top w:val="single" w:sz="4" w:space="0" w:color="auto"/>
              <w:left w:val="single" w:sz="4" w:space="0" w:color="auto"/>
              <w:bottom w:val="single" w:sz="4" w:space="0" w:color="auto"/>
              <w:right w:val="single" w:sz="12" w:space="0" w:color="auto"/>
            </w:tcBorders>
            <w:shd w:val="clear" w:color="auto" w:fill="D9D9D9"/>
          </w:tcPr>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Point Value</w:t>
            </w:r>
          </w:p>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0/.5/1</w:t>
            </w:r>
          </w:p>
          <w:p w:rsidR="001A7547" w:rsidRDefault="001A7547" w:rsidP="00052340">
            <w:pPr>
              <w:jc w:val="center"/>
              <w:rPr>
                <w:rFonts w:ascii="Verdana" w:hAnsi="Verdana"/>
                <w:b/>
                <w:color w:val="000000"/>
                <w:sz w:val="18"/>
                <w:szCs w:val="18"/>
              </w:rPr>
            </w:pPr>
            <w:r w:rsidRPr="00D42B18">
              <w:rPr>
                <w:rFonts w:ascii="Verdana" w:hAnsi="Verdana"/>
                <w:b/>
                <w:color w:val="000000"/>
                <w:sz w:val="18"/>
                <w:szCs w:val="18"/>
              </w:rPr>
              <w:t>(Reviewer)</w:t>
            </w: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 xml:space="preserve">CCRA.R.10 </w:t>
            </w:r>
            <w:r w:rsidRPr="00D42B18">
              <w:rPr>
                <w:rFonts w:ascii="Verdana" w:hAnsi="Verdana"/>
                <w:sz w:val="18"/>
                <w:szCs w:val="18"/>
              </w:rPr>
              <w:t>Read and comprehend complex literary and informational texts independently and proficiently</w:t>
            </w:r>
            <w:r w:rsidRPr="00D42B18">
              <w:rPr>
                <w:rFonts w:ascii="Verdana" w:hAnsi="Verdana"/>
                <w:color w:val="FF0000"/>
                <w:sz w:val="18"/>
                <w:szCs w:val="18"/>
              </w:rPr>
              <w:t xml:space="preserve">.  </w:t>
            </w:r>
          </w:p>
        </w:tc>
        <w:tc>
          <w:tcPr>
            <w:tcW w:w="5490" w:type="dxa"/>
            <w:tcBorders>
              <w:top w:val="single" w:sz="4" w:space="0" w:color="auto"/>
              <w:left w:val="single" w:sz="12" w:space="0" w:color="auto"/>
              <w:bottom w:val="single" w:sz="4" w:space="0" w:color="auto"/>
              <w:right w:val="single" w:sz="4" w:space="0" w:color="auto"/>
            </w:tcBorders>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 xml:space="preserve">RST.9-10.10 </w:t>
            </w:r>
            <w:r w:rsidRPr="00D42B18">
              <w:rPr>
                <w:rFonts w:ascii="Verdana" w:hAnsi="Verdana"/>
                <w:sz w:val="18"/>
                <w:szCs w:val="18"/>
              </w:rPr>
              <w:t xml:space="preserve">By the end of grade </w:t>
            </w:r>
            <w:proofErr w:type="gramStart"/>
            <w:r w:rsidRPr="00D42B18">
              <w:rPr>
                <w:rFonts w:ascii="Verdana" w:hAnsi="Verdana"/>
                <w:sz w:val="18"/>
                <w:szCs w:val="18"/>
              </w:rPr>
              <w:t>10,</w:t>
            </w:r>
            <w:proofErr w:type="gramEnd"/>
            <w:r w:rsidRPr="00D42B18">
              <w:rPr>
                <w:rFonts w:ascii="Verdana" w:hAnsi="Verdana"/>
                <w:sz w:val="18"/>
                <w:szCs w:val="18"/>
              </w:rPr>
              <w:t xml:space="preserve"> read and comprehend science/technical texts in the grades 9–10 text complexity </w:t>
            </w:r>
            <w:r w:rsidRPr="00D42B18">
              <w:rPr>
                <w:rFonts w:ascii="Verdana" w:hAnsi="Verdana"/>
                <w:sz w:val="18"/>
                <w:szCs w:val="18"/>
              </w:rPr>
              <w:lastRenderedPageBreak/>
              <w:t>band independently and proficiently.</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jc w:val="center"/>
        </w:trPr>
        <w:tc>
          <w:tcPr>
            <w:tcW w:w="18388" w:type="dxa"/>
            <w:gridSpan w:val="4"/>
            <w:tcBorders>
              <w:top w:val="single" w:sz="4" w:space="0" w:color="auto"/>
              <w:left w:val="single" w:sz="4" w:space="0" w:color="auto"/>
              <w:bottom w:val="single" w:sz="4" w:space="0" w:color="auto"/>
              <w:right w:val="single" w:sz="12" w:space="0" w:color="auto"/>
            </w:tcBorders>
            <w:hideMark/>
          </w:tcPr>
          <w:p w:rsidR="001A7547" w:rsidRDefault="001A7547" w:rsidP="00052340">
            <w:pPr>
              <w:spacing w:before="20" w:after="20"/>
              <w:rPr>
                <w:rFonts w:ascii="Verdana" w:hAnsi="Verdana"/>
                <w:b/>
                <w:sz w:val="16"/>
                <w:szCs w:val="16"/>
              </w:rPr>
            </w:pPr>
            <w:r>
              <w:rPr>
                <w:rFonts w:ascii="Verdana" w:hAnsi="Verdana"/>
                <w:b/>
              </w:rPr>
              <w:lastRenderedPageBreak/>
              <w:t>*#3 Note:</w:t>
            </w:r>
            <w:r>
              <w:rPr>
                <w:rFonts w:ascii="Verdana" w:hAnsi="Verdana"/>
                <w:sz w:val="16"/>
                <w:szCs w:val="16"/>
              </w:rPr>
              <w:t xml:space="preserv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and technical subjects, students must be able to write precise enough descriptions of the step-by-step procedures they use in their investigations or technical work that others can replicate them and (possibly) reach the same results.</w:t>
            </w:r>
            <w:r>
              <w:rPr>
                <w:rFonts w:ascii="Verdana" w:hAnsi="Verdana"/>
                <w:b/>
              </w:rPr>
              <w:t xml:space="preserve"> *</w:t>
            </w:r>
          </w:p>
        </w:tc>
      </w:tr>
      <w:tr w:rsidR="001A7547" w:rsidTr="00893BC1">
        <w:trPr>
          <w:trHeight w:val="710"/>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b/>
                <w:sz w:val="18"/>
                <w:szCs w:val="18"/>
              </w:rPr>
            </w:pPr>
          </w:p>
          <w:p w:rsidR="001A7547" w:rsidRDefault="001A7547" w:rsidP="00052340">
            <w:pPr>
              <w:jc w:val="center"/>
              <w:rPr>
                <w:rFonts w:ascii="Verdana" w:hAnsi="Verdana"/>
                <w:b/>
                <w:sz w:val="18"/>
                <w:szCs w:val="18"/>
              </w:rPr>
            </w:pPr>
            <w:r>
              <w:rPr>
                <w:rFonts w:ascii="Verdana" w:hAnsi="Verdana"/>
                <w:b/>
                <w:sz w:val="18"/>
                <w:szCs w:val="18"/>
              </w:rPr>
              <w:t>ANCHOR STANDARD: Text Types and Purposes    Grade 9-10</w:t>
            </w:r>
          </w:p>
        </w:tc>
        <w:tc>
          <w:tcPr>
            <w:tcW w:w="5490" w:type="dxa"/>
            <w:tcBorders>
              <w:top w:val="single" w:sz="4" w:space="0" w:color="auto"/>
              <w:left w:val="single" w:sz="12" w:space="0" w:color="auto"/>
              <w:bottom w:val="single" w:sz="4" w:space="0" w:color="auto"/>
              <w:right w:val="single" w:sz="12" w:space="0" w:color="auto"/>
            </w:tcBorders>
            <w:shd w:val="clear" w:color="auto" w:fill="D9D9D9"/>
            <w:hideMark/>
          </w:tcPr>
          <w:p w:rsidR="001A7547" w:rsidRDefault="001A7547" w:rsidP="00052340">
            <w:pPr>
              <w:jc w:val="center"/>
              <w:rPr>
                <w:rFonts w:ascii="Verdana" w:hAnsi="Verdana"/>
                <w:b/>
                <w:color w:val="000000"/>
                <w:sz w:val="18"/>
                <w:szCs w:val="18"/>
              </w:rPr>
            </w:pPr>
          </w:p>
          <w:p w:rsidR="001A7547" w:rsidRDefault="001A7547" w:rsidP="00052340">
            <w:pPr>
              <w:jc w:val="center"/>
              <w:rPr>
                <w:rFonts w:ascii="Verdana" w:hAnsi="Verdana"/>
                <w:b/>
                <w:color w:val="000000"/>
                <w:sz w:val="18"/>
                <w:szCs w:val="18"/>
              </w:rPr>
            </w:pPr>
            <w:r>
              <w:rPr>
                <w:rFonts w:ascii="Verdana" w:hAnsi="Verdana"/>
                <w:b/>
                <w:color w:val="000000"/>
                <w:sz w:val="18"/>
                <w:szCs w:val="18"/>
              </w:rPr>
              <w:t>Objectives</w:t>
            </w:r>
          </w:p>
        </w:tc>
        <w:tc>
          <w:tcPr>
            <w:tcW w:w="3893" w:type="dxa"/>
            <w:tcBorders>
              <w:top w:val="single" w:sz="4" w:space="0" w:color="auto"/>
              <w:left w:val="single" w:sz="12" w:space="0" w:color="auto"/>
              <w:bottom w:val="single" w:sz="4" w:space="0" w:color="auto"/>
              <w:right w:val="single" w:sz="4" w:space="0" w:color="auto"/>
            </w:tcBorders>
            <w:shd w:val="clear" w:color="auto" w:fill="D9D9D9"/>
            <w:hideMark/>
          </w:tcPr>
          <w:p w:rsidR="001A7547" w:rsidRPr="00D42B18" w:rsidRDefault="001A7547" w:rsidP="00052340">
            <w:pPr>
              <w:spacing w:before="20" w:after="20"/>
              <w:jc w:val="center"/>
              <w:rPr>
                <w:rFonts w:ascii="Arial" w:hAnsi="Arial" w:cs="Arial"/>
                <w:b/>
                <w:bCs/>
                <w:sz w:val="18"/>
                <w:szCs w:val="18"/>
              </w:rPr>
            </w:pPr>
            <w:r w:rsidRPr="00D42B18">
              <w:rPr>
                <w:rFonts w:ascii="Arial" w:hAnsi="Arial" w:cs="Arial"/>
                <w:b/>
                <w:bCs/>
                <w:sz w:val="18"/>
                <w:szCs w:val="18"/>
              </w:rPr>
              <w:t>Provider: List units with specific examples of where standards are Introduced/Taught/Assessed.</w:t>
            </w:r>
          </w:p>
          <w:p w:rsidR="001A7547" w:rsidRDefault="001A7547" w:rsidP="00052340">
            <w:pPr>
              <w:spacing w:before="40" w:after="40"/>
              <w:jc w:val="center"/>
              <w:rPr>
                <w:rFonts w:ascii="Verdana" w:hAnsi="Verdana"/>
                <w:color w:val="000000"/>
                <w:sz w:val="18"/>
                <w:szCs w:val="18"/>
              </w:rPr>
            </w:pPr>
            <w:r w:rsidRPr="00D42B18">
              <w:rPr>
                <w:rFonts w:ascii="Arial" w:hAnsi="Arial" w:cs="Arial"/>
                <w:b/>
                <w:bCs/>
                <w:sz w:val="18"/>
                <w:szCs w:val="18"/>
              </w:rPr>
              <w:t>Include a narrative explanation.</w:t>
            </w:r>
          </w:p>
        </w:tc>
        <w:tc>
          <w:tcPr>
            <w:tcW w:w="1524"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spacing w:before="20" w:after="20"/>
              <w:jc w:val="center"/>
              <w:rPr>
                <w:rFonts w:ascii="Verdana" w:hAnsi="Verdana"/>
                <w:b/>
                <w:sz w:val="16"/>
                <w:szCs w:val="16"/>
              </w:rPr>
            </w:pPr>
            <w:r>
              <w:rPr>
                <w:rFonts w:ascii="Verdana" w:hAnsi="Verdana"/>
                <w:b/>
                <w:sz w:val="16"/>
                <w:szCs w:val="16"/>
              </w:rPr>
              <w:t xml:space="preserve">Point Value </w:t>
            </w:r>
          </w:p>
          <w:p w:rsidR="001A7547" w:rsidRDefault="001A7547" w:rsidP="00052340">
            <w:pPr>
              <w:spacing w:before="20" w:after="20"/>
              <w:jc w:val="center"/>
              <w:rPr>
                <w:rFonts w:ascii="Verdana" w:hAnsi="Verdana"/>
                <w:b/>
                <w:sz w:val="16"/>
                <w:szCs w:val="16"/>
              </w:rPr>
            </w:pPr>
            <w:r>
              <w:rPr>
                <w:rFonts w:ascii="Verdana" w:hAnsi="Verdana"/>
                <w:b/>
                <w:sz w:val="16"/>
                <w:szCs w:val="16"/>
              </w:rPr>
              <w:t>0/.5/1</w:t>
            </w:r>
          </w:p>
          <w:p w:rsidR="001A7547" w:rsidRDefault="001A7547" w:rsidP="00052340">
            <w:pPr>
              <w:jc w:val="center"/>
              <w:rPr>
                <w:rFonts w:ascii="Verdana" w:hAnsi="Verdana"/>
                <w:b/>
                <w:color w:val="000000"/>
                <w:sz w:val="18"/>
                <w:szCs w:val="18"/>
              </w:rPr>
            </w:pPr>
            <w:r>
              <w:rPr>
                <w:rFonts w:ascii="Verdana" w:hAnsi="Verdana"/>
                <w:b/>
                <w:sz w:val="16"/>
                <w:szCs w:val="16"/>
              </w:rPr>
              <w:t>(Reviewer)</w:t>
            </w:r>
          </w:p>
        </w:tc>
      </w:tr>
      <w:tr w:rsidR="001A7547" w:rsidTr="00893BC1">
        <w:trPr>
          <w:trHeight w:val="710"/>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 xml:space="preserve">CCRA.W.1 </w:t>
            </w:r>
            <w:r>
              <w:rPr>
                <w:rFonts w:ascii="Verdana" w:hAnsi="Verdana"/>
                <w:sz w:val="18"/>
                <w:szCs w:val="18"/>
              </w:rPr>
              <w:t>Write arguments to support claims in an analysis of substantive topics or texts using valid reasoning and relevant and sufficient evidence.</w:t>
            </w:r>
          </w:p>
        </w:tc>
        <w:tc>
          <w:tcPr>
            <w:tcW w:w="5490" w:type="dxa"/>
            <w:tcBorders>
              <w:top w:val="single" w:sz="4" w:space="0" w:color="auto"/>
              <w:left w:val="single" w:sz="12" w:space="0" w:color="auto"/>
              <w:bottom w:val="single" w:sz="4" w:space="0" w:color="auto"/>
              <w:right w:val="single" w:sz="12"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WHST.9-10.1 </w:t>
            </w:r>
            <w:r>
              <w:rPr>
                <w:rFonts w:ascii="Verdana" w:hAnsi="Verdana"/>
                <w:color w:val="000000"/>
                <w:sz w:val="18"/>
                <w:szCs w:val="18"/>
              </w:rPr>
              <w:t>Write arguments focused on discipline-specific content.</w:t>
            </w:r>
          </w:p>
          <w:p w:rsidR="001A7547" w:rsidRDefault="001A7547" w:rsidP="00052340">
            <w:pPr>
              <w:rPr>
                <w:rFonts w:ascii="Verdana" w:hAnsi="Verdana"/>
                <w:color w:val="000000"/>
                <w:sz w:val="18"/>
                <w:szCs w:val="18"/>
              </w:rPr>
            </w:pPr>
            <w:r>
              <w:rPr>
                <w:rFonts w:ascii="Verdana" w:hAnsi="Verdana"/>
                <w:color w:val="000000"/>
                <w:sz w:val="18"/>
                <w:szCs w:val="18"/>
              </w:rPr>
              <w:t>a. Introduce precise claim(s), distinguish the claim(s) from alternate or opposing claims, and create an organization that establishes clear relationships among the claim(s), counterclaims, reasons, and evidence.</w:t>
            </w:r>
          </w:p>
          <w:p w:rsidR="001A7547" w:rsidRDefault="001A7547" w:rsidP="00052340">
            <w:pPr>
              <w:rPr>
                <w:rFonts w:ascii="Verdana" w:hAnsi="Verdana"/>
                <w:color w:val="000000"/>
                <w:sz w:val="18"/>
                <w:szCs w:val="18"/>
              </w:rPr>
            </w:pPr>
            <w:r>
              <w:rPr>
                <w:rFonts w:ascii="Verdana" w:hAnsi="Verdana"/>
                <w:color w:val="000000"/>
                <w:sz w:val="18"/>
                <w:szCs w:val="18"/>
              </w:rPr>
              <w:t>b. Develop claim(s) and counterclaims fairly, supplying data and evidence for each while pointing out the strengths and limitations of both claim(s) and counterclaims in a discipline-appropriate form and in a manner that anticipates the audience’s knowledge level and concerns.</w:t>
            </w:r>
          </w:p>
          <w:p w:rsidR="001A7547" w:rsidRDefault="001A7547" w:rsidP="00052340">
            <w:pPr>
              <w:rPr>
                <w:rFonts w:ascii="Verdana" w:hAnsi="Verdana"/>
                <w:color w:val="000000"/>
                <w:sz w:val="18"/>
                <w:szCs w:val="18"/>
              </w:rPr>
            </w:pPr>
            <w:r>
              <w:rPr>
                <w:rFonts w:ascii="Verdana" w:hAnsi="Verdana"/>
                <w:color w:val="000000"/>
                <w:sz w:val="18"/>
                <w:szCs w:val="18"/>
              </w:rPr>
              <w:t>c. Use words, phrases, and clauses to link the major sections of the text, create cohesion, and clarify the relationships between claim(s) and reasons, between reasons and evidence, and between claim(s) and counterclaims.</w:t>
            </w:r>
          </w:p>
          <w:p w:rsidR="001A7547" w:rsidRDefault="001A7547" w:rsidP="00052340">
            <w:pPr>
              <w:rPr>
                <w:rFonts w:ascii="Verdana" w:hAnsi="Verdana"/>
                <w:color w:val="000000"/>
                <w:sz w:val="18"/>
                <w:szCs w:val="18"/>
              </w:rPr>
            </w:pPr>
            <w:r>
              <w:rPr>
                <w:rFonts w:ascii="Verdana" w:hAnsi="Verdana"/>
                <w:color w:val="000000"/>
                <w:sz w:val="18"/>
                <w:szCs w:val="18"/>
              </w:rPr>
              <w:t>d. Establish and maintain a formal style and objective tone while attending to the norms and conventions of the discipline in which they are writing.</w:t>
            </w:r>
          </w:p>
          <w:p w:rsidR="001A7547" w:rsidRDefault="001A7547" w:rsidP="00052340">
            <w:pPr>
              <w:rPr>
                <w:rFonts w:ascii="Verdana" w:hAnsi="Verdana"/>
                <w:color w:val="000000"/>
                <w:sz w:val="18"/>
                <w:szCs w:val="18"/>
              </w:rPr>
            </w:pPr>
            <w:r>
              <w:rPr>
                <w:rFonts w:ascii="Verdana" w:hAnsi="Verdana"/>
                <w:color w:val="000000"/>
                <w:sz w:val="18"/>
                <w:szCs w:val="18"/>
              </w:rPr>
              <w:t>e. Provide a concluding statement or section that follows from or supports the argument presented.</w:t>
            </w:r>
          </w:p>
        </w:tc>
        <w:tc>
          <w:tcPr>
            <w:tcW w:w="3893" w:type="dxa"/>
            <w:tcBorders>
              <w:top w:val="single" w:sz="4" w:space="0" w:color="auto"/>
              <w:left w:val="single" w:sz="12" w:space="0" w:color="auto"/>
              <w:bottom w:val="single" w:sz="4" w:space="0" w:color="auto"/>
              <w:right w:val="single" w:sz="4" w:space="0" w:color="auto"/>
            </w:tcBorders>
          </w:tcPr>
          <w:p w:rsidR="001A7547" w:rsidRDefault="001A7547" w:rsidP="00052340">
            <w:pPr>
              <w:spacing w:before="40" w:after="40"/>
              <w:rPr>
                <w:rFonts w:ascii="Verdana" w:hAnsi="Verdana"/>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710"/>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 xml:space="preserve">CCRA.W.2 </w:t>
            </w:r>
            <w:r>
              <w:rPr>
                <w:rFonts w:ascii="Verdana" w:hAnsi="Verdana"/>
                <w:sz w:val="18"/>
                <w:szCs w:val="18"/>
              </w:rPr>
              <w:t>Write informative/ explanatory texts to examine and convey complex ideas and information clearly and accurately through the effective selection, organization, and analysis of content.</w:t>
            </w:r>
          </w:p>
        </w:tc>
        <w:tc>
          <w:tcPr>
            <w:tcW w:w="5490" w:type="dxa"/>
            <w:tcBorders>
              <w:top w:val="single" w:sz="4" w:space="0" w:color="auto"/>
              <w:left w:val="single" w:sz="12" w:space="0" w:color="auto"/>
              <w:bottom w:val="single" w:sz="4" w:space="0" w:color="auto"/>
              <w:right w:val="single" w:sz="12"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WHST.9-10.2 </w:t>
            </w:r>
            <w:r>
              <w:rPr>
                <w:rFonts w:ascii="Verdana" w:hAnsi="Verdana"/>
                <w:color w:val="000000"/>
                <w:sz w:val="18"/>
                <w:szCs w:val="18"/>
              </w:rPr>
              <w:t>Write informative/explanatory texts, including the narration of historical events, scientific procedures/ experiments, or technical processes.</w:t>
            </w:r>
          </w:p>
          <w:p w:rsidR="001A7547" w:rsidRDefault="001A7547" w:rsidP="00052340">
            <w:pPr>
              <w:rPr>
                <w:rFonts w:ascii="Verdana" w:hAnsi="Verdana"/>
                <w:color w:val="000000"/>
                <w:sz w:val="18"/>
                <w:szCs w:val="18"/>
              </w:rPr>
            </w:pPr>
            <w:proofErr w:type="gramStart"/>
            <w:r>
              <w:rPr>
                <w:rFonts w:ascii="Verdana" w:hAnsi="Verdana"/>
                <w:color w:val="000000"/>
                <w:sz w:val="18"/>
                <w:szCs w:val="18"/>
              </w:rPr>
              <w:t>a</w:t>
            </w:r>
            <w:proofErr w:type="gramEnd"/>
            <w:r>
              <w:rPr>
                <w:rFonts w:ascii="Verdana" w:hAnsi="Verdana"/>
                <w:color w:val="000000"/>
                <w:sz w:val="18"/>
                <w:szCs w:val="18"/>
              </w:rPr>
              <w:t xml:space="preserve">. Introduce a topic and organize ideas, concepts, and information to make important connections and </w:t>
            </w:r>
            <w:r>
              <w:rPr>
                <w:rFonts w:ascii="Verdana" w:hAnsi="Verdana"/>
                <w:color w:val="000000"/>
                <w:sz w:val="18"/>
                <w:szCs w:val="18"/>
              </w:rPr>
              <w:lastRenderedPageBreak/>
              <w:t>distinctions; include formatting (e.g., headings), graphics (e.g., figures, tables), and multimedia when useful to aiding comprehension.</w:t>
            </w:r>
          </w:p>
          <w:p w:rsidR="001A7547" w:rsidRDefault="001A7547" w:rsidP="00052340">
            <w:pPr>
              <w:rPr>
                <w:rFonts w:ascii="Verdana" w:hAnsi="Verdana"/>
                <w:color w:val="000000"/>
                <w:sz w:val="18"/>
                <w:szCs w:val="18"/>
              </w:rPr>
            </w:pPr>
            <w:r>
              <w:rPr>
                <w:rFonts w:ascii="Verdana" w:hAnsi="Verdana"/>
                <w:color w:val="000000"/>
                <w:sz w:val="18"/>
                <w:szCs w:val="18"/>
              </w:rPr>
              <w:t>b. Develop the topic with well-chosen, relevant, and sufficient facts, extended definitions, concrete details, quotations, or other information and examples appropriate to the audience’s knowledge of the topic.</w:t>
            </w:r>
          </w:p>
          <w:p w:rsidR="001A7547" w:rsidRDefault="001A7547" w:rsidP="00052340">
            <w:pPr>
              <w:rPr>
                <w:rFonts w:ascii="Verdana" w:hAnsi="Verdana"/>
                <w:color w:val="000000"/>
                <w:sz w:val="18"/>
                <w:szCs w:val="18"/>
              </w:rPr>
            </w:pPr>
            <w:r>
              <w:rPr>
                <w:rFonts w:ascii="Verdana" w:hAnsi="Verdana"/>
                <w:color w:val="000000"/>
                <w:sz w:val="18"/>
                <w:szCs w:val="18"/>
              </w:rPr>
              <w:t>c. Use varied transitions and sentence structures to link the major sections of the text, create cohesion, and clarify the relationships among ideas and concepts.</w:t>
            </w:r>
          </w:p>
          <w:p w:rsidR="001A7547" w:rsidRDefault="001A7547" w:rsidP="00052340">
            <w:pPr>
              <w:rPr>
                <w:rFonts w:ascii="Verdana" w:hAnsi="Verdana"/>
                <w:color w:val="000000"/>
                <w:sz w:val="18"/>
                <w:szCs w:val="18"/>
              </w:rPr>
            </w:pPr>
            <w:r>
              <w:rPr>
                <w:rFonts w:ascii="Verdana" w:hAnsi="Verdana"/>
                <w:color w:val="000000"/>
                <w:sz w:val="18"/>
                <w:szCs w:val="18"/>
              </w:rPr>
              <w:t>d. Use precise language and domain-specific vocabulary to manage the complexity of the topic and convey a style appropriate to the discipline and context as well as to the expertise of likely readers.</w:t>
            </w:r>
          </w:p>
          <w:p w:rsidR="001A7547" w:rsidRDefault="001A7547" w:rsidP="00052340">
            <w:pPr>
              <w:rPr>
                <w:rFonts w:ascii="Verdana" w:hAnsi="Verdana"/>
                <w:color w:val="000000"/>
                <w:sz w:val="18"/>
                <w:szCs w:val="18"/>
              </w:rPr>
            </w:pPr>
            <w:r>
              <w:rPr>
                <w:rFonts w:ascii="Verdana" w:hAnsi="Verdana"/>
                <w:color w:val="000000"/>
                <w:sz w:val="18"/>
                <w:szCs w:val="18"/>
              </w:rPr>
              <w:t>e. Establish and maintain a formal style and</w:t>
            </w:r>
          </w:p>
          <w:p w:rsidR="001A7547" w:rsidRDefault="001A7547" w:rsidP="00052340">
            <w:pPr>
              <w:rPr>
                <w:rFonts w:ascii="Verdana" w:hAnsi="Verdana"/>
                <w:color w:val="000000"/>
                <w:sz w:val="18"/>
                <w:szCs w:val="18"/>
              </w:rPr>
            </w:pPr>
            <w:r>
              <w:rPr>
                <w:rFonts w:ascii="Verdana" w:hAnsi="Verdana"/>
                <w:color w:val="000000"/>
                <w:sz w:val="18"/>
                <w:szCs w:val="18"/>
              </w:rPr>
              <w:t>objective tone while attending to the norms</w:t>
            </w:r>
          </w:p>
          <w:p w:rsidR="001A7547" w:rsidRDefault="001A7547" w:rsidP="00052340">
            <w:pPr>
              <w:rPr>
                <w:rFonts w:ascii="Verdana" w:hAnsi="Verdana"/>
                <w:color w:val="000000"/>
                <w:sz w:val="18"/>
                <w:szCs w:val="18"/>
              </w:rPr>
            </w:pPr>
            <w:proofErr w:type="gramStart"/>
            <w:r>
              <w:rPr>
                <w:rFonts w:ascii="Verdana" w:hAnsi="Verdana"/>
                <w:color w:val="000000"/>
                <w:sz w:val="18"/>
                <w:szCs w:val="18"/>
              </w:rPr>
              <w:t>and</w:t>
            </w:r>
            <w:proofErr w:type="gramEnd"/>
            <w:r>
              <w:rPr>
                <w:rFonts w:ascii="Verdana" w:hAnsi="Verdana"/>
                <w:color w:val="000000"/>
                <w:sz w:val="18"/>
                <w:szCs w:val="18"/>
              </w:rPr>
              <w:t xml:space="preserve"> conventions of the discipline in which they are writing.</w:t>
            </w:r>
          </w:p>
          <w:p w:rsidR="001A7547" w:rsidRDefault="001A7547" w:rsidP="00052340">
            <w:pPr>
              <w:rPr>
                <w:rFonts w:ascii="Verdana" w:hAnsi="Verdana"/>
                <w:color w:val="000000"/>
                <w:sz w:val="18"/>
                <w:szCs w:val="18"/>
              </w:rPr>
            </w:pPr>
            <w:r>
              <w:rPr>
                <w:rFonts w:ascii="Verdana" w:hAnsi="Verdana"/>
                <w:color w:val="000000"/>
                <w:sz w:val="18"/>
                <w:szCs w:val="18"/>
              </w:rPr>
              <w:t>f. Provide a concluding statement or section that follows from and supports the information or explanation presented (e.g., articulating implications or the significance of the topic).</w:t>
            </w:r>
          </w:p>
        </w:tc>
        <w:tc>
          <w:tcPr>
            <w:tcW w:w="3893" w:type="dxa"/>
            <w:tcBorders>
              <w:top w:val="single" w:sz="4" w:space="0" w:color="auto"/>
              <w:left w:val="single" w:sz="12" w:space="0" w:color="auto"/>
              <w:bottom w:val="single" w:sz="4" w:space="0" w:color="auto"/>
              <w:right w:val="single" w:sz="4" w:space="0" w:color="auto"/>
            </w:tcBorders>
          </w:tcPr>
          <w:p w:rsidR="001A7547" w:rsidRDefault="001A7547" w:rsidP="00052340">
            <w:pPr>
              <w:spacing w:before="40" w:after="40"/>
              <w:rPr>
                <w:rFonts w:ascii="Verdana" w:hAnsi="Verdana"/>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962"/>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tcPr>
          <w:p w:rsidR="001A7547" w:rsidRDefault="001A7547" w:rsidP="00052340">
            <w:pPr>
              <w:rPr>
                <w:rFonts w:ascii="Verdana" w:hAnsi="Verdana"/>
                <w:sz w:val="18"/>
                <w:szCs w:val="18"/>
              </w:rPr>
            </w:pPr>
            <w:r>
              <w:rPr>
                <w:rFonts w:ascii="Verdana" w:hAnsi="Verdana"/>
                <w:color w:val="FF0000"/>
                <w:sz w:val="18"/>
                <w:szCs w:val="18"/>
              </w:rPr>
              <w:lastRenderedPageBreak/>
              <w:t>CCRA.W.3</w:t>
            </w:r>
            <w:r>
              <w:rPr>
                <w:rFonts w:ascii="Verdana" w:hAnsi="Verdana"/>
                <w:sz w:val="18"/>
                <w:szCs w:val="18"/>
              </w:rPr>
              <w:t xml:space="preserve"> Write narratives to develop real or imagined experiences of events using effective technique, well, chosen details and well-structured event sequences.</w:t>
            </w:r>
          </w:p>
        </w:tc>
        <w:tc>
          <w:tcPr>
            <w:tcW w:w="5490" w:type="dxa"/>
            <w:tcBorders>
              <w:top w:val="single" w:sz="4" w:space="0" w:color="auto"/>
              <w:left w:val="single" w:sz="12" w:space="0" w:color="auto"/>
              <w:bottom w:val="single" w:sz="4" w:space="0" w:color="auto"/>
              <w:right w:val="single" w:sz="12"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WHST.9-10.3 </w:t>
            </w:r>
            <w:r>
              <w:rPr>
                <w:rFonts w:ascii="Verdana" w:hAnsi="Verdana"/>
                <w:color w:val="000000"/>
                <w:sz w:val="18"/>
                <w:szCs w:val="18"/>
              </w:rPr>
              <w:t xml:space="preserve"> (See note; not applicable as a separate</w:t>
            </w:r>
          </w:p>
          <w:p w:rsidR="001A7547" w:rsidRDefault="001A7547" w:rsidP="00052340">
            <w:pPr>
              <w:rPr>
                <w:rFonts w:ascii="Verdana" w:hAnsi="Verdana"/>
                <w:color w:val="000000"/>
                <w:sz w:val="18"/>
                <w:szCs w:val="18"/>
              </w:rPr>
            </w:pPr>
            <w:r>
              <w:rPr>
                <w:rFonts w:ascii="Verdana" w:hAnsi="Verdana"/>
                <w:color w:val="000000"/>
                <w:sz w:val="18"/>
                <w:szCs w:val="18"/>
              </w:rPr>
              <w:t>requirement)</w:t>
            </w:r>
          </w:p>
        </w:tc>
        <w:tc>
          <w:tcPr>
            <w:tcW w:w="3893" w:type="dxa"/>
            <w:tcBorders>
              <w:top w:val="single" w:sz="4" w:space="0" w:color="auto"/>
              <w:left w:val="single" w:sz="12" w:space="0" w:color="auto"/>
              <w:bottom w:val="single" w:sz="4" w:space="0" w:color="auto"/>
              <w:right w:val="single" w:sz="4" w:space="0" w:color="auto"/>
            </w:tcBorders>
          </w:tcPr>
          <w:p w:rsidR="001A7547" w:rsidRDefault="001A7547" w:rsidP="00052340">
            <w:pPr>
              <w:spacing w:before="40" w:after="40"/>
              <w:rPr>
                <w:rFonts w:ascii="Verdana" w:hAnsi="Verdana"/>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1A7547" w:rsidRDefault="001A7547" w:rsidP="00052340">
            <w:pPr>
              <w:spacing w:before="20" w:after="20"/>
              <w:jc w:val="center"/>
              <w:rPr>
                <w:rFonts w:ascii="Verdana" w:eastAsia="MS Mincho" w:hAnsi="Verdana"/>
                <w:b/>
                <w:bCs/>
                <w:color w:val="000000"/>
                <w:sz w:val="18"/>
                <w:szCs w:val="18"/>
                <w:lang w:eastAsia="ja-JP"/>
              </w:rPr>
            </w:pPr>
            <w:r>
              <w:rPr>
                <w:rFonts w:ascii="Verdana" w:eastAsia="MS Mincho" w:hAnsi="Verdana"/>
                <w:b/>
                <w:bCs/>
                <w:color w:val="000000"/>
                <w:sz w:val="18"/>
                <w:szCs w:val="18"/>
                <w:lang w:eastAsia="ja-JP"/>
              </w:rPr>
              <w:t>ANCHOR STANDARD: Production and Distribution of Writing  Grade 9-10</w:t>
            </w:r>
          </w:p>
        </w:tc>
        <w:tc>
          <w:tcPr>
            <w:tcW w:w="5490" w:type="dxa"/>
            <w:tcBorders>
              <w:top w:val="single" w:sz="4" w:space="0" w:color="auto"/>
              <w:left w:val="single" w:sz="4" w:space="0" w:color="auto"/>
              <w:bottom w:val="single" w:sz="4" w:space="0" w:color="auto"/>
              <w:right w:val="single" w:sz="12" w:space="0" w:color="auto"/>
            </w:tcBorders>
            <w:shd w:val="clear" w:color="auto" w:fill="D9D9D9"/>
            <w:vAlign w:val="center"/>
            <w:hideMark/>
          </w:tcPr>
          <w:p w:rsidR="001A7547" w:rsidRDefault="001A7547" w:rsidP="00052340">
            <w:pPr>
              <w:spacing w:before="20" w:after="20"/>
              <w:jc w:val="center"/>
              <w:rPr>
                <w:rFonts w:ascii="Verdana" w:eastAsia="MS Mincho" w:hAnsi="Verdana"/>
                <w:b/>
                <w:bCs/>
                <w:color w:val="000000"/>
                <w:sz w:val="18"/>
                <w:szCs w:val="18"/>
                <w:lang w:eastAsia="ja-JP"/>
              </w:rPr>
            </w:pPr>
            <w:r>
              <w:rPr>
                <w:rFonts w:ascii="Verdana" w:eastAsia="MS Mincho" w:hAnsi="Verdana"/>
                <w:b/>
                <w:bCs/>
                <w:color w:val="000000"/>
                <w:sz w:val="18"/>
                <w:szCs w:val="18"/>
                <w:lang w:eastAsia="ja-JP"/>
              </w:rPr>
              <w:t>Objectives</w:t>
            </w:r>
          </w:p>
        </w:tc>
        <w:tc>
          <w:tcPr>
            <w:tcW w:w="3893" w:type="dxa"/>
            <w:tcBorders>
              <w:top w:val="single" w:sz="4" w:space="0" w:color="auto"/>
              <w:left w:val="single" w:sz="12" w:space="0" w:color="auto"/>
              <w:bottom w:val="single" w:sz="4" w:space="0" w:color="auto"/>
              <w:right w:val="single" w:sz="4" w:space="0" w:color="auto"/>
            </w:tcBorders>
            <w:shd w:val="clear" w:color="auto" w:fill="D9D9D9"/>
            <w:hideMark/>
          </w:tcPr>
          <w:p w:rsidR="001A7547" w:rsidRPr="00D42B18" w:rsidRDefault="001A7547" w:rsidP="00052340">
            <w:pPr>
              <w:spacing w:before="20" w:after="20"/>
              <w:jc w:val="center"/>
              <w:rPr>
                <w:rFonts w:ascii="Arial" w:hAnsi="Arial" w:cs="Arial"/>
                <w:b/>
                <w:bCs/>
                <w:sz w:val="18"/>
                <w:szCs w:val="18"/>
              </w:rPr>
            </w:pPr>
            <w:r w:rsidRPr="00D42B18">
              <w:rPr>
                <w:rFonts w:ascii="Arial" w:hAnsi="Arial" w:cs="Arial"/>
                <w:b/>
                <w:bCs/>
                <w:sz w:val="18"/>
                <w:szCs w:val="18"/>
              </w:rPr>
              <w:t>Provider: List units with specific examples of where standards are Introduced/Taught/Assessed.</w:t>
            </w:r>
          </w:p>
          <w:p w:rsidR="001A7547" w:rsidRDefault="001A7547" w:rsidP="00052340">
            <w:pPr>
              <w:jc w:val="center"/>
              <w:rPr>
                <w:rFonts w:ascii="Verdana" w:hAnsi="Verdana"/>
                <w:b/>
                <w:color w:val="000000"/>
                <w:sz w:val="18"/>
                <w:szCs w:val="18"/>
              </w:rPr>
            </w:pPr>
            <w:r w:rsidRPr="00D42B18">
              <w:rPr>
                <w:rFonts w:ascii="Arial" w:hAnsi="Arial" w:cs="Arial"/>
                <w:b/>
                <w:bCs/>
                <w:sz w:val="18"/>
                <w:szCs w:val="18"/>
              </w:rPr>
              <w:t>Include a narrative explanation.</w:t>
            </w:r>
            <w:r>
              <w:rPr>
                <w:rFonts w:ascii="Arial" w:hAnsi="Arial" w:cs="Arial"/>
                <w:b/>
                <w:bCs/>
                <w:szCs w:val="24"/>
              </w:rPr>
              <w:t xml:space="preserve">  </w:t>
            </w:r>
          </w:p>
        </w:tc>
        <w:tc>
          <w:tcPr>
            <w:tcW w:w="1524"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spacing w:before="20" w:after="20"/>
              <w:jc w:val="center"/>
              <w:rPr>
                <w:rFonts w:ascii="Verdana" w:hAnsi="Verdana"/>
                <w:b/>
                <w:sz w:val="16"/>
                <w:szCs w:val="16"/>
              </w:rPr>
            </w:pPr>
            <w:r>
              <w:rPr>
                <w:rFonts w:ascii="Verdana" w:hAnsi="Verdana"/>
                <w:b/>
                <w:sz w:val="16"/>
                <w:szCs w:val="16"/>
              </w:rPr>
              <w:t xml:space="preserve">Point Value </w:t>
            </w:r>
          </w:p>
          <w:p w:rsidR="001A7547" w:rsidRDefault="001A7547" w:rsidP="00052340">
            <w:pPr>
              <w:spacing w:before="20" w:after="20"/>
              <w:jc w:val="center"/>
              <w:rPr>
                <w:rFonts w:ascii="Verdana" w:hAnsi="Verdana"/>
                <w:b/>
                <w:sz w:val="16"/>
                <w:szCs w:val="16"/>
              </w:rPr>
            </w:pPr>
            <w:r>
              <w:rPr>
                <w:rFonts w:ascii="Verdana" w:hAnsi="Verdana"/>
                <w:b/>
                <w:sz w:val="16"/>
                <w:szCs w:val="16"/>
              </w:rPr>
              <w:t>0/.5/1</w:t>
            </w:r>
          </w:p>
          <w:p w:rsidR="001A7547" w:rsidRDefault="001A7547" w:rsidP="00052340">
            <w:pPr>
              <w:jc w:val="center"/>
              <w:rPr>
                <w:rFonts w:ascii="Verdana" w:hAnsi="Verdana"/>
                <w:b/>
                <w:color w:val="000000"/>
                <w:sz w:val="18"/>
                <w:szCs w:val="18"/>
              </w:rPr>
            </w:pPr>
            <w:r>
              <w:rPr>
                <w:rFonts w:ascii="Verdana" w:hAnsi="Verdana"/>
                <w:b/>
                <w:sz w:val="16"/>
                <w:szCs w:val="16"/>
              </w:rPr>
              <w:t>(Reviewer)</w:t>
            </w:r>
          </w:p>
        </w:tc>
      </w:tr>
      <w:tr w:rsidR="001A7547" w:rsidTr="00893BC1">
        <w:trPr>
          <w:trHeight w:val="773"/>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CCRA.W.4</w:t>
            </w:r>
            <w:r>
              <w:rPr>
                <w:rFonts w:ascii="Verdana" w:hAnsi="Verdana"/>
                <w:sz w:val="18"/>
                <w:szCs w:val="18"/>
              </w:rPr>
              <w:t xml:space="preserve"> Produce clear and coherent writing in which the development, organization, and style are appropriate to task, purpose, and audience.</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WHST.9-10.4 </w:t>
            </w:r>
            <w:r>
              <w:rPr>
                <w:rFonts w:ascii="Verdana" w:hAnsi="Verdana"/>
                <w:color w:val="000000"/>
                <w:sz w:val="18"/>
                <w:szCs w:val="18"/>
              </w:rPr>
              <w:t>Produce clear and coherent writing in which the development, organization, and style are appropriate to task, purpose, and audience.</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962"/>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lastRenderedPageBreak/>
              <w:t>CCRA.W.5</w:t>
            </w:r>
            <w:r>
              <w:rPr>
                <w:rFonts w:ascii="Verdana" w:hAnsi="Verdana"/>
                <w:sz w:val="18"/>
                <w:szCs w:val="18"/>
              </w:rPr>
              <w:t xml:space="preserve"> Develop and strengthen writing as needed by planning, revising, editing, rewriting, or trying a new approach.</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WHST.9-10.5 </w:t>
            </w:r>
            <w:r>
              <w:rPr>
                <w:rFonts w:ascii="Verdana" w:hAnsi="Verdana"/>
                <w:color w:val="000000"/>
                <w:sz w:val="18"/>
                <w:szCs w:val="18"/>
              </w:rPr>
              <w:t>Develop and strengthen writing as needed by planning, revising, editing, rewriting, or trying a new approach, focusing on addressing what is most significant for a specific purpose and audience.</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rPr>
                <w:rFonts w:ascii="Verdana" w:hAnsi="Verdana"/>
                <w:sz w:val="18"/>
                <w:szCs w:val="18"/>
              </w:rPr>
            </w:pPr>
            <w:r>
              <w:rPr>
                <w:rFonts w:ascii="Verdana" w:hAnsi="Verdana"/>
                <w:color w:val="FF0000"/>
                <w:sz w:val="18"/>
                <w:szCs w:val="18"/>
              </w:rPr>
              <w:t>CCRA.W.6</w:t>
            </w:r>
            <w:r>
              <w:rPr>
                <w:rFonts w:ascii="Verdana" w:hAnsi="Verdana"/>
                <w:sz w:val="18"/>
                <w:szCs w:val="18"/>
              </w:rPr>
              <w:t xml:space="preserve"> Use technology, including the Internet, to produce and publish writing and to interact and collaborate with others.</w:t>
            </w:r>
          </w:p>
        </w:tc>
        <w:tc>
          <w:tcPr>
            <w:tcW w:w="5490" w:type="dxa"/>
            <w:tcBorders>
              <w:top w:val="single" w:sz="4" w:space="0" w:color="auto"/>
              <w:left w:val="single" w:sz="12" w:space="0" w:color="auto"/>
              <w:bottom w:val="single" w:sz="4" w:space="0" w:color="auto"/>
              <w:right w:val="single" w:sz="4" w:space="0" w:color="auto"/>
            </w:tcBorders>
            <w:hideMark/>
          </w:tcPr>
          <w:p w:rsidR="001A7547" w:rsidRDefault="001A7547" w:rsidP="00052340">
            <w:pPr>
              <w:rPr>
                <w:rFonts w:ascii="Verdana" w:hAnsi="Verdana"/>
                <w:color w:val="000000"/>
                <w:sz w:val="18"/>
                <w:szCs w:val="18"/>
              </w:rPr>
            </w:pPr>
            <w:r>
              <w:rPr>
                <w:rFonts w:ascii="Verdana" w:hAnsi="Verdana"/>
                <w:color w:val="FF0000"/>
                <w:sz w:val="18"/>
                <w:szCs w:val="18"/>
              </w:rPr>
              <w:t xml:space="preserve">WHST.9-10.6 </w:t>
            </w:r>
            <w:r>
              <w:rPr>
                <w:rFonts w:ascii="Verdana" w:hAnsi="Verdana"/>
                <w:color w:val="000000"/>
                <w:sz w:val="18"/>
                <w:szCs w:val="18"/>
              </w:rPr>
              <w:t>Use technology, including the Internet, to produce, publish, and update individual or shared writing products, taking advantage of technology’s capacity to link to other information and to display information flexibly and dynamically.</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jc w:val="center"/>
              <w:rPr>
                <w:rFonts w:ascii="Verdana" w:hAnsi="Verdana"/>
                <w:b/>
                <w:sz w:val="18"/>
                <w:szCs w:val="18"/>
              </w:rPr>
            </w:pPr>
          </w:p>
          <w:p w:rsidR="001A7547" w:rsidRPr="008C1318" w:rsidRDefault="001A7547" w:rsidP="00052340">
            <w:pPr>
              <w:jc w:val="center"/>
              <w:rPr>
                <w:rFonts w:ascii="Verdana" w:eastAsia="Calibri" w:hAnsi="Verdana"/>
                <w:b/>
                <w:sz w:val="18"/>
                <w:szCs w:val="18"/>
              </w:rPr>
            </w:pPr>
            <w:r w:rsidRPr="008C1318">
              <w:rPr>
                <w:rFonts w:ascii="Verdana" w:eastAsia="Calibri" w:hAnsi="Verdana"/>
                <w:b/>
                <w:sz w:val="18"/>
                <w:szCs w:val="18"/>
              </w:rPr>
              <w:t>ANCHOR STANDARD: Research to Build and Present Knowledge</w:t>
            </w:r>
          </w:p>
          <w:p w:rsidR="001A7547" w:rsidRPr="008C1318" w:rsidRDefault="001A7547" w:rsidP="00052340">
            <w:pPr>
              <w:jc w:val="center"/>
              <w:rPr>
                <w:rFonts w:ascii="Verdana" w:eastAsia="Calibri" w:hAnsi="Verdana"/>
                <w:color w:val="FF0000"/>
                <w:sz w:val="18"/>
                <w:szCs w:val="18"/>
              </w:rPr>
            </w:pPr>
            <w:r w:rsidRPr="008C1318">
              <w:rPr>
                <w:rFonts w:ascii="Verdana" w:eastAsia="Calibri" w:hAnsi="Verdana"/>
                <w:b/>
                <w:sz w:val="18"/>
                <w:szCs w:val="18"/>
              </w:rPr>
              <w:t>Grade  9-10</w:t>
            </w:r>
          </w:p>
        </w:tc>
        <w:tc>
          <w:tcPr>
            <w:tcW w:w="5490" w:type="dxa"/>
            <w:tcBorders>
              <w:top w:val="single" w:sz="4" w:space="0" w:color="auto"/>
              <w:left w:val="single" w:sz="12" w:space="0" w:color="auto"/>
              <w:bottom w:val="single" w:sz="4" w:space="0" w:color="auto"/>
              <w:right w:val="single" w:sz="4" w:space="0" w:color="auto"/>
            </w:tcBorders>
            <w:shd w:val="clear" w:color="auto" w:fill="D9D9D9"/>
            <w:hideMark/>
          </w:tcPr>
          <w:p w:rsidR="001A7547" w:rsidRDefault="001A7547" w:rsidP="00052340">
            <w:pPr>
              <w:jc w:val="center"/>
              <w:rPr>
                <w:rFonts w:ascii="Verdana" w:hAnsi="Verdana"/>
                <w:b/>
                <w:sz w:val="18"/>
                <w:szCs w:val="18"/>
              </w:rPr>
            </w:pPr>
          </w:p>
          <w:p w:rsidR="001A7547" w:rsidRPr="00D42B18" w:rsidRDefault="001A7547" w:rsidP="00052340">
            <w:pPr>
              <w:jc w:val="center"/>
              <w:rPr>
                <w:rFonts w:ascii="Verdana" w:hAnsi="Verdana"/>
                <w:b/>
                <w:color w:val="FF0000"/>
                <w:sz w:val="18"/>
                <w:szCs w:val="18"/>
              </w:rPr>
            </w:pPr>
            <w:r w:rsidRPr="00D42B18">
              <w:rPr>
                <w:rFonts w:ascii="Verdana" w:hAnsi="Verdana"/>
                <w:b/>
                <w:sz w:val="18"/>
                <w:szCs w:val="18"/>
              </w:rPr>
              <w:t>Objectives</w:t>
            </w:r>
          </w:p>
        </w:tc>
        <w:tc>
          <w:tcPr>
            <w:tcW w:w="3893" w:type="dxa"/>
            <w:tcBorders>
              <w:top w:val="single" w:sz="4" w:space="0" w:color="auto"/>
              <w:left w:val="single" w:sz="4" w:space="0" w:color="auto"/>
              <w:bottom w:val="single" w:sz="4" w:space="0" w:color="auto"/>
              <w:right w:val="single" w:sz="4" w:space="0" w:color="auto"/>
            </w:tcBorders>
            <w:shd w:val="clear" w:color="auto" w:fill="D9D9D9"/>
          </w:tcPr>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Provider: List units with specific examples of where standards are Introduced/Taught/Assessed.</w:t>
            </w:r>
          </w:p>
          <w:p w:rsidR="001A7547" w:rsidRDefault="001A7547" w:rsidP="00052340">
            <w:pPr>
              <w:jc w:val="center"/>
              <w:rPr>
                <w:rFonts w:ascii="Verdana" w:hAnsi="Verdana"/>
                <w:b/>
                <w:color w:val="000000"/>
                <w:sz w:val="18"/>
                <w:szCs w:val="18"/>
              </w:rPr>
            </w:pPr>
            <w:r w:rsidRPr="00D42B18">
              <w:rPr>
                <w:rFonts w:ascii="Verdana" w:hAnsi="Verdana"/>
                <w:b/>
                <w:color w:val="000000"/>
                <w:sz w:val="18"/>
                <w:szCs w:val="18"/>
              </w:rPr>
              <w:t xml:space="preserve">Include a narrative explanation.  </w:t>
            </w:r>
          </w:p>
        </w:tc>
        <w:tc>
          <w:tcPr>
            <w:tcW w:w="1524" w:type="dxa"/>
            <w:tcBorders>
              <w:top w:val="single" w:sz="4" w:space="0" w:color="auto"/>
              <w:left w:val="single" w:sz="4" w:space="0" w:color="auto"/>
              <w:bottom w:val="single" w:sz="4" w:space="0" w:color="auto"/>
              <w:right w:val="single" w:sz="12" w:space="0" w:color="auto"/>
            </w:tcBorders>
            <w:shd w:val="clear" w:color="auto" w:fill="D9D9D9"/>
          </w:tcPr>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Point Value</w:t>
            </w:r>
          </w:p>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0/.5/1</w:t>
            </w:r>
          </w:p>
          <w:p w:rsidR="001A7547" w:rsidRDefault="001A7547" w:rsidP="00052340">
            <w:pPr>
              <w:jc w:val="center"/>
              <w:rPr>
                <w:rFonts w:ascii="Verdana" w:hAnsi="Verdana"/>
                <w:b/>
                <w:color w:val="000000"/>
                <w:sz w:val="18"/>
                <w:szCs w:val="18"/>
              </w:rPr>
            </w:pPr>
            <w:r w:rsidRPr="00D42B18">
              <w:rPr>
                <w:rFonts w:ascii="Verdana" w:hAnsi="Verdana"/>
                <w:b/>
                <w:color w:val="000000"/>
                <w:sz w:val="18"/>
                <w:szCs w:val="18"/>
              </w:rPr>
              <w:t>(Reviewer)</w:t>
            </w: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Pr="008C1318" w:rsidRDefault="001A7547" w:rsidP="00052340">
            <w:pPr>
              <w:rPr>
                <w:rFonts w:ascii="Verdana" w:eastAsia="Calibri" w:hAnsi="Verdana"/>
                <w:color w:val="FF0000"/>
                <w:sz w:val="18"/>
                <w:szCs w:val="18"/>
              </w:rPr>
            </w:pPr>
            <w:r>
              <w:rPr>
                <w:rFonts w:ascii="Verdana" w:hAnsi="Verdana"/>
                <w:color w:val="FF0000"/>
                <w:sz w:val="18"/>
                <w:szCs w:val="18"/>
              </w:rPr>
              <w:t>CCRA.W.7</w:t>
            </w:r>
            <w:r w:rsidRPr="008C1318">
              <w:rPr>
                <w:rFonts w:ascii="Verdana" w:eastAsia="Calibri" w:hAnsi="Verdana"/>
                <w:color w:val="FF0000"/>
                <w:sz w:val="18"/>
                <w:szCs w:val="18"/>
              </w:rPr>
              <w:t xml:space="preserve"> </w:t>
            </w:r>
            <w:r w:rsidRPr="008C1318">
              <w:rPr>
                <w:rFonts w:ascii="Verdana" w:eastAsia="Calibri" w:hAnsi="Verdana"/>
                <w:sz w:val="18"/>
                <w:szCs w:val="18"/>
              </w:rPr>
              <w:t>Conduct short as well as more sustained research projects based on focused questions, demonstrating understanding of the subject under investigation.</w:t>
            </w:r>
          </w:p>
        </w:tc>
        <w:tc>
          <w:tcPr>
            <w:tcW w:w="5490" w:type="dxa"/>
            <w:tcBorders>
              <w:top w:val="single" w:sz="4" w:space="0" w:color="auto"/>
              <w:left w:val="single" w:sz="12" w:space="0" w:color="auto"/>
              <w:bottom w:val="single" w:sz="4" w:space="0" w:color="auto"/>
              <w:right w:val="single" w:sz="4" w:space="0" w:color="auto"/>
            </w:tcBorders>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 xml:space="preserve">WHST.9-10.7 </w:t>
            </w:r>
            <w:r w:rsidRPr="00D42B18">
              <w:rPr>
                <w:rFonts w:ascii="Verdana" w:hAnsi="Verdana"/>
                <w:sz w:val="18"/>
                <w:szCs w:val="18"/>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Pr="008C1318" w:rsidRDefault="001A7547" w:rsidP="00052340">
            <w:pPr>
              <w:rPr>
                <w:rFonts w:ascii="Verdana" w:eastAsia="Calibri" w:hAnsi="Verdana"/>
                <w:color w:val="FF0000"/>
                <w:sz w:val="18"/>
                <w:szCs w:val="18"/>
              </w:rPr>
            </w:pPr>
            <w:r>
              <w:rPr>
                <w:rFonts w:ascii="Verdana" w:hAnsi="Verdana"/>
                <w:color w:val="FF0000"/>
                <w:sz w:val="18"/>
                <w:szCs w:val="18"/>
              </w:rPr>
              <w:t>CCRA.W.8</w:t>
            </w:r>
            <w:r w:rsidRPr="008C1318">
              <w:rPr>
                <w:rFonts w:ascii="Verdana" w:eastAsia="Calibri" w:hAnsi="Verdana"/>
                <w:color w:val="FF0000"/>
                <w:sz w:val="18"/>
                <w:szCs w:val="18"/>
              </w:rPr>
              <w:t xml:space="preserve"> </w:t>
            </w:r>
            <w:r w:rsidRPr="008C1318">
              <w:rPr>
                <w:rFonts w:ascii="Verdana" w:eastAsia="Calibri" w:hAnsi="Verdana"/>
                <w:sz w:val="18"/>
                <w:szCs w:val="18"/>
              </w:rPr>
              <w:t>Gather relevant information from multiple print and digital sources, assess the credibility and accuracy of each source, and integrate the information while avoiding plagiarism.</w:t>
            </w:r>
          </w:p>
        </w:tc>
        <w:tc>
          <w:tcPr>
            <w:tcW w:w="5490" w:type="dxa"/>
            <w:tcBorders>
              <w:top w:val="single" w:sz="4" w:space="0" w:color="auto"/>
              <w:left w:val="single" w:sz="12" w:space="0" w:color="auto"/>
              <w:bottom w:val="single" w:sz="4" w:space="0" w:color="auto"/>
              <w:right w:val="single" w:sz="4" w:space="0" w:color="auto"/>
            </w:tcBorders>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 xml:space="preserve">WHST.9-10.8 </w:t>
            </w:r>
            <w:r w:rsidRPr="00D42B18">
              <w:rPr>
                <w:rFonts w:ascii="Verdana" w:hAnsi="Verdana"/>
                <w:sz w:val="18"/>
                <w:szCs w:val="18"/>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Pr="008C1318" w:rsidRDefault="001A7547" w:rsidP="00052340">
            <w:pPr>
              <w:rPr>
                <w:rFonts w:ascii="Verdana" w:eastAsia="Calibri" w:hAnsi="Verdana"/>
                <w:color w:val="FF0000"/>
                <w:sz w:val="18"/>
                <w:szCs w:val="18"/>
              </w:rPr>
            </w:pPr>
            <w:r>
              <w:rPr>
                <w:rFonts w:ascii="Verdana" w:hAnsi="Verdana"/>
                <w:color w:val="FF0000"/>
                <w:sz w:val="18"/>
                <w:szCs w:val="18"/>
              </w:rPr>
              <w:t xml:space="preserve">CCRA.W.9 </w:t>
            </w:r>
            <w:r w:rsidRPr="008C1318">
              <w:rPr>
                <w:rFonts w:ascii="Verdana" w:eastAsia="Calibri" w:hAnsi="Verdana"/>
                <w:sz w:val="18"/>
                <w:szCs w:val="18"/>
              </w:rPr>
              <w:t>Draw evidence from literary or informational texts to support analysis, reflection, and research.</w:t>
            </w:r>
          </w:p>
        </w:tc>
        <w:tc>
          <w:tcPr>
            <w:tcW w:w="5490" w:type="dxa"/>
            <w:tcBorders>
              <w:top w:val="single" w:sz="4" w:space="0" w:color="auto"/>
              <w:left w:val="single" w:sz="12" w:space="0" w:color="auto"/>
              <w:bottom w:val="single" w:sz="4" w:space="0" w:color="auto"/>
              <w:right w:val="single" w:sz="4" w:space="0" w:color="auto"/>
            </w:tcBorders>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 xml:space="preserve">WHST.9-10.9 </w:t>
            </w:r>
            <w:r w:rsidRPr="00D42B18">
              <w:rPr>
                <w:rFonts w:ascii="Verdana" w:hAnsi="Verdana"/>
                <w:sz w:val="18"/>
                <w:szCs w:val="18"/>
              </w:rPr>
              <w:t>Draw evidence from informational texts to support analysis, reflection, and research.</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Default="001A7547" w:rsidP="00052340">
            <w:pPr>
              <w:jc w:val="center"/>
              <w:rPr>
                <w:rFonts w:ascii="Verdana" w:hAnsi="Verdana"/>
                <w:b/>
                <w:sz w:val="18"/>
                <w:szCs w:val="18"/>
              </w:rPr>
            </w:pPr>
          </w:p>
          <w:p w:rsidR="001A7547" w:rsidRPr="008C1318" w:rsidRDefault="001A7547" w:rsidP="00052340">
            <w:pPr>
              <w:jc w:val="center"/>
              <w:rPr>
                <w:rFonts w:ascii="Verdana" w:eastAsia="Calibri" w:hAnsi="Verdana"/>
                <w:b/>
                <w:color w:val="FF0000"/>
                <w:sz w:val="18"/>
                <w:szCs w:val="18"/>
              </w:rPr>
            </w:pPr>
            <w:r w:rsidRPr="008C1318">
              <w:rPr>
                <w:rFonts w:ascii="Verdana" w:eastAsia="Calibri" w:hAnsi="Verdana"/>
                <w:b/>
                <w:sz w:val="18"/>
                <w:szCs w:val="18"/>
              </w:rPr>
              <w:t>ANCHOR STANDARD: Range of Writing Grade  9-10</w:t>
            </w:r>
          </w:p>
        </w:tc>
        <w:tc>
          <w:tcPr>
            <w:tcW w:w="5490" w:type="dxa"/>
            <w:tcBorders>
              <w:top w:val="single" w:sz="4" w:space="0" w:color="auto"/>
              <w:left w:val="single" w:sz="12" w:space="0" w:color="auto"/>
              <w:bottom w:val="single" w:sz="4" w:space="0" w:color="auto"/>
              <w:right w:val="single" w:sz="4" w:space="0" w:color="auto"/>
            </w:tcBorders>
            <w:shd w:val="clear" w:color="auto" w:fill="D9D9D9"/>
            <w:hideMark/>
          </w:tcPr>
          <w:p w:rsidR="001A7547" w:rsidRDefault="001A7547" w:rsidP="00052340">
            <w:pPr>
              <w:jc w:val="center"/>
              <w:rPr>
                <w:rFonts w:ascii="Verdana" w:hAnsi="Verdana"/>
                <w:b/>
                <w:sz w:val="18"/>
                <w:szCs w:val="18"/>
              </w:rPr>
            </w:pPr>
          </w:p>
          <w:p w:rsidR="001A7547" w:rsidRPr="00D42B18" w:rsidRDefault="001A7547" w:rsidP="00052340">
            <w:pPr>
              <w:jc w:val="center"/>
              <w:rPr>
                <w:rFonts w:ascii="Verdana" w:hAnsi="Verdana"/>
                <w:b/>
                <w:color w:val="FF0000"/>
                <w:sz w:val="18"/>
                <w:szCs w:val="18"/>
              </w:rPr>
            </w:pPr>
            <w:r w:rsidRPr="00D42B18">
              <w:rPr>
                <w:rFonts w:ascii="Verdana" w:hAnsi="Verdana"/>
                <w:b/>
                <w:sz w:val="18"/>
                <w:szCs w:val="18"/>
              </w:rPr>
              <w:t>Objectives</w:t>
            </w:r>
          </w:p>
        </w:tc>
        <w:tc>
          <w:tcPr>
            <w:tcW w:w="3893" w:type="dxa"/>
            <w:tcBorders>
              <w:top w:val="single" w:sz="4" w:space="0" w:color="auto"/>
              <w:left w:val="single" w:sz="4" w:space="0" w:color="auto"/>
              <w:bottom w:val="single" w:sz="4" w:space="0" w:color="auto"/>
              <w:right w:val="single" w:sz="4" w:space="0" w:color="auto"/>
            </w:tcBorders>
            <w:shd w:val="clear" w:color="auto" w:fill="D9D9D9"/>
          </w:tcPr>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Provider: List units with specific examples of where standards are Introduced/Taught/Assessed.</w:t>
            </w:r>
          </w:p>
          <w:p w:rsidR="001A7547" w:rsidRDefault="001A7547" w:rsidP="00052340">
            <w:pPr>
              <w:jc w:val="center"/>
              <w:rPr>
                <w:rFonts w:ascii="Verdana" w:hAnsi="Verdana"/>
                <w:b/>
                <w:color w:val="000000"/>
                <w:sz w:val="18"/>
                <w:szCs w:val="18"/>
              </w:rPr>
            </w:pPr>
            <w:r w:rsidRPr="00D42B18">
              <w:rPr>
                <w:rFonts w:ascii="Verdana" w:hAnsi="Verdana"/>
                <w:b/>
                <w:color w:val="000000"/>
                <w:sz w:val="18"/>
                <w:szCs w:val="18"/>
              </w:rPr>
              <w:t xml:space="preserve">Include a narrative explanation.  </w:t>
            </w:r>
          </w:p>
        </w:tc>
        <w:tc>
          <w:tcPr>
            <w:tcW w:w="1524" w:type="dxa"/>
            <w:tcBorders>
              <w:top w:val="single" w:sz="4" w:space="0" w:color="auto"/>
              <w:left w:val="single" w:sz="4" w:space="0" w:color="auto"/>
              <w:bottom w:val="single" w:sz="4" w:space="0" w:color="auto"/>
              <w:right w:val="single" w:sz="12" w:space="0" w:color="auto"/>
            </w:tcBorders>
            <w:shd w:val="clear" w:color="auto" w:fill="D9D9D9"/>
          </w:tcPr>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Point Value</w:t>
            </w:r>
          </w:p>
          <w:p w:rsidR="001A7547" w:rsidRPr="00D42B18" w:rsidRDefault="001A7547" w:rsidP="00052340">
            <w:pPr>
              <w:jc w:val="center"/>
              <w:rPr>
                <w:rFonts w:ascii="Verdana" w:hAnsi="Verdana"/>
                <w:b/>
                <w:color w:val="000000"/>
                <w:sz w:val="18"/>
                <w:szCs w:val="18"/>
              </w:rPr>
            </w:pPr>
            <w:r w:rsidRPr="00D42B18">
              <w:rPr>
                <w:rFonts w:ascii="Verdana" w:hAnsi="Verdana"/>
                <w:b/>
                <w:color w:val="000000"/>
                <w:sz w:val="18"/>
                <w:szCs w:val="18"/>
              </w:rPr>
              <w:t>0/.5/1</w:t>
            </w:r>
          </w:p>
          <w:p w:rsidR="001A7547" w:rsidRDefault="001A7547" w:rsidP="00052340">
            <w:pPr>
              <w:jc w:val="center"/>
              <w:rPr>
                <w:rFonts w:ascii="Verdana" w:hAnsi="Verdana"/>
                <w:b/>
                <w:color w:val="000000"/>
                <w:sz w:val="18"/>
                <w:szCs w:val="18"/>
              </w:rPr>
            </w:pPr>
            <w:r w:rsidRPr="00D42B18">
              <w:rPr>
                <w:rFonts w:ascii="Verdana" w:hAnsi="Verdana"/>
                <w:b/>
                <w:color w:val="000000"/>
                <w:sz w:val="18"/>
                <w:szCs w:val="18"/>
              </w:rPr>
              <w:t>(Reviewer)</w:t>
            </w:r>
          </w:p>
        </w:tc>
      </w:tr>
      <w:tr w:rsidR="001A7547" w:rsidTr="00893BC1">
        <w:trPr>
          <w:trHeight w:val="827"/>
          <w:jc w:val="center"/>
        </w:trPr>
        <w:tc>
          <w:tcPr>
            <w:tcW w:w="7481" w:type="dxa"/>
            <w:tcBorders>
              <w:top w:val="single" w:sz="4" w:space="0" w:color="auto"/>
              <w:left w:val="single" w:sz="4" w:space="0" w:color="auto"/>
              <w:bottom w:val="single" w:sz="4" w:space="0" w:color="auto"/>
              <w:right w:val="single" w:sz="12" w:space="0" w:color="auto"/>
            </w:tcBorders>
            <w:shd w:val="clear" w:color="auto" w:fill="D9D9D9"/>
            <w:hideMark/>
          </w:tcPr>
          <w:p w:rsidR="001A7547" w:rsidRPr="008C1318" w:rsidRDefault="001A7547" w:rsidP="00052340">
            <w:pPr>
              <w:rPr>
                <w:rFonts w:ascii="Verdana" w:eastAsia="Calibri" w:hAnsi="Verdana"/>
                <w:color w:val="FF0000"/>
                <w:sz w:val="18"/>
                <w:szCs w:val="18"/>
              </w:rPr>
            </w:pPr>
            <w:r>
              <w:rPr>
                <w:rFonts w:ascii="Verdana" w:hAnsi="Verdana"/>
                <w:color w:val="FF0000"/>
                <w:sz w:val="18"/>
                <w:szCs w:val="18"/>
              </w:rPr>
              <w:lastRenderedPageBreak/>
              <w:t xml:space="preserve">CCRA.W.10 </w:t>
            </w:r>
            <w:r w:rsidRPr="008C1318">
              <w:rPr>
                <w:rFonts w:ascii="Verdana" w:eastAsia="Calibri" w:hAnsi="Verdana"/>
                <w:sz w:val="18"/>
                <w:szCs w:val="18"/>
              </w:rPr>
              <w:t>Write routinely over extended time frames (time for research, reflection, and revision) and shorter time frames (a single sitting or a day or two) for a range of tasks, purposes, and audiences.</w:t>
            </w:r>
          </w:p>
        </w:tc>
        <w:tc>
          <w:tcPr>
            <w:tcW w:w="5490" w:type="dxa"/>
            <w:tcBorders>
              <w:top w:val="single" w:sz="4" w:space="0" w:color="auto"/>
              <w:left w:val="single" w:sz="12" w:space="0" w:color="auto"/>
              <w:bottom w:val="single" w:sz="4" w:space="0" w:color="auto"/>
              <w:right w:val="single" w:sz="4" w:space="0" w:color="auto"/>
            </w:tcBorders>
            <w:hideMark/>
          </w:tcPr>
          <w:p w:rsidR="001A7547" w:rsidRPr="00D42B18" w:rsidRDefault="001A7547" w:rsidP="00052340">
            <w:pPr>
              <w:rPr>
                <w:rFonts w:ascii="Verdana" w:hAnsi="Verdana"/>
                <w:color w:val="FF0000"/>
                <w:sz w:val="18"/>
                <w:szCs w:val="18"/>
              </w:rPr>
            </w:pPr>
            <w:r>
              <w:rPr>
                <w:rFonts w:ascii="Verdana" w:hAnsi="Verdana"/>
                <w:color w:val="FF0000"/>
                <w:sz w:val="18"/>
                <w:szCs w:val="18"/>
              </w:rPr>
              <w:t>WHST.9-10.10</w:t>
            </w:r>
            <w:r w:rsidRPr="00D42B18">
              <w:rPr>
                <w:rFonts w:ascii="Verdana" w:hAnsi="Verdana"/>
                <w:color w:val="FF0000"/>
                <w:sz w:val="18"/>
                <w:szCs w:val="18"/>
              </w:rPr>
              <w:t xml:space="preserve"> </w:t>
            </w:r>
            <w:r w:rsidRPr="00D42B18">
              <w:rPr>
                <w:rFonts w:ascii="Verdana" w:hAnsi="Verdana"/>
                <w:sz w:val="18"/>
                <w:szCs w:val="18"/>
              </w:rPr>
              <w:t xml:space="preserve">Write routinely over extended time frames (time for reflection and revision) and shorter time </w:t>
            </w:r>
            <w:proofErr w:type="gramStart"/>
            <w:r w:rsidRPr="00D42B18">
              <w:rPr>
                <w:rFonts w:ascii="Verdana" w:hAnsi="Verdana"/>
                <w:sz w:val="18"/>
                <w:szCs w:val="18"/>
              </w:rPr>
              <w:t xml:space="preserve">frames </w:t>
            </w:r>
            <w:r>
              <w:rPr>
                <w:rFonts w:ascii="Verdana" w:hAnsi="Verdana"/>
                <w:sz w:val="18"/>
                <w:szCs w:val="18"/>
              </w:rPr>
              <w:t xml:space="preserve"> </w:t>
            </w:r>
            <w:r w:rsidRPr="00D42B18">
              <w:rPr>
                <w:rFonts w:ascii="Verdana" w:hAnsi="Verdana"/>
                <w:sz w:val="18"/>
                <w:szCs w:val="18"/>
              </w:rPr>
              <w:t>(</w:t>
            </w:r>
            <w:proofErr w:type="gramEnd"/>
            <w:r w:rsidRPr="00D42B18">
              <w:rPr>
                <w:rFonts w:ascii="Verdana" w:hAnsi="Verdana"/>
                <w:sz w:val="18"/>
                <w:szCs w:val="18"/>
              </w:rPr>
              <w:t>a single sitting or a day or two) for a range of discipline-specific tasks, purposes, and audiences.</w:t>
            </w:r>
          </w:p>
        </w:tc>
        <w:tc>
          <w:tcPr>
            <w:tcW w:w="3893" w:type="dxa"/>
            <w:tcBorders>
              <w:top w:val="single" w:sz="4" w:space="0" w:color="auto"/>
              <w:left w:val="single" w:sz="4" w:space="0" w:color="auto"/>
              <w:bottom w:val="single" w:sz="4" w:space="0" w:color="auto"/>
              <w:right w:val="single" w:sz="4" w:space="0" w:color="auto"/>
            </w:tcBorders>
          </w:tcPr>
          <w:p w:rsidR="001A7547" w:rsidRDefault="001A7547" w:rsidP="00052340">
            <w:pPr>
              <w:jc w:val="center"/>
              <w:rPr>
                <w:rFonts w:ascii="Verdana" w:hAnsi="Verdana"/>
                <w:b/>
                <w:color w:val="000000"/>
                <w:sz w:val="18"/>
                <w:szCs w:val="18"/>
              </w:rPr>
            </w:pPr>
          </w:p>
        </w:tc>
        <w:tc>
          <w:tcPr>
            <w:tcW w:w="1524" w:type="dxa"/>
            <w:tcBorders>
              <w:top w:val="single" w:sz="4" w:space="0" w:color="auto"/>
              <w:left w:val="single" w:sz="4" w:space="0" w:color="auto"/>
              <w:bottom w:val="single" w:sz="4" w:space="0" w:color="auto"/>
              <w:right w:val="single" w:sz="12" w:space="0" w:color="auto"/>
            </w:tcBorders>
          </w:tcPr>
          <w:p w:rsidR="001A7547" w:rsidRDefault="001A7547" w:rsidP="00052340">
            <w:pPr>
              <w:jc w:val="center"/>
              <w:rPr>
                <w:rFonts w:ascii="Verdana" w:hAnsi="Verdana"/>
                <w:b/>
                <w:color w:val="000000"/>
                <w:sz w:val="18"/>
                <w:szCs w:val="18"/>
              </w:rPr>
            </w:pPr>
          </w:p>
        </w:tc>
      </w:tr>
    </w:tbl>
    <w:p w:rsidR="00FB7352" w:rsidRDefault="00FB7352" w:rsidP="00FB7352">
      <w:pPr>
        <w:rPr>
          <w:rFonts w:ascii="Arial" w:hAnsi="Arial" w:cs="Arial"/>
        </w:rPr>
      </w:pPr>
    </w:p>
    <w:tbl>
      <w:tblPr>
        <w:tblW w:w="18432" w:type="dxa"/>
        <w:jc w:val="center"/>
        <w:tblInd w:w="-7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506"/>
        <w:gridCol w:w="5310"/>
        <w:gridCol w:w="4262"/>
        <w:gridCol w:w="25"/>
        <w:gridCol w:w="1329"/>
      </w:tblGrid>
      <w:tr w:rsidR="001A7547" w:rsidRPr="002D3F8F" w:rsidTr="00893BC1">
        <w:trPr>
          <w:trHeight w:val="2267"/>
          <w:jc w:val="center"/>
        </w:trPr>
        <w:tc>
          <w:tcPr>
            <w:tcW w:w="18432" w:type="dxa"/>
            <w:gridSpan w:val="5"/>
          </w:tcPr>
          <w:p w:rsidR="001A7547" w:rsidRPr="002D3F8F" w:rsidRDefault="001A7547" w:rsidP="00052340">
            <w:pPr>
              <w:spacing w:after="0" w:line="180" w:lineRule="exact"/>
              <w:rPr>
                <w:rFonts w:ascii="Arial" w:eastAsia="Times New Roman" w:hAnsi="Arial" w:cs="Arial"/>
                <w:b/>
                <w:color w:val="000000"/>
                <w:sz w:val="18"/>
                <w:szCs w:val="18"/>
              </w:rPr>
            </w:pPr>
            <w:r w:rsidRPr="002D3F8F">
              <w:rPr>
                <w:rFonts w:ascii="Arial" w:hAnsi="Arial" w:cs="Arial"/>
              </w:rPr>
              <w:br w:type="page"/>
            </w:r>
          </w:p>
          <w:p w:rsidR="001A7547" w:rsidRPr="002D3F8F" w:rsidRDefault="001A7547" w:rsidP="00052340">
            <w:pPr>
              <w:spacing w:after="0" w:line="180" w:lineRule="exact"/>
              <w:rPr>
                <w:rFonts w:ascii="Arial" w:eastAsia="Times New Roman" w:hAnsi="Arial" w:cs="Arial"/>
                <w:b/>
                <w:color w:val="000000"/>
                <w:sz w:val="18"/>
                <w:szCs w:val="18"/>
              </w:rPr>
            </w:pPr>
            <w:r w:rsidRPr="002D3F8F">
              <w:rPr>
                <w:rFonts w:ascii="Arial" w:eastAsia="Times New Roman" w:hAnsi="Arial" w:cs="Arial"/>
                <w:b/>
                <w:color w:val="000000"/>
                <w:sz w:val="18"/>
                <w:szCs w:val="18"/>
              </w:rPr>
              <w:t>Standards Alignment Evaluation Rubric</w:t>
            </w:r>
          </w:p>
          <w:p w:rsidR="001A7547" w:rsidRPr="002D3F8F" w:rsidRDefault="001A7547" w:rsidP="00052340">
            <w:pPr>
              <w:spacing w:after="0" w:line="180" w:lineRule="exact"/>
              <w:rPr>
                <w:rFonts w:ascii="Arial" w:eastAsia="Times New Roman" w:hAnsi="Arial" w:cs="Arial"/>
                <w:b/>
                <w:color w:val="000000"/>
                <w:sz w:val="18"/>
                <w:szCs w:val="18"/>
              </w:rPr>
            </w:pPr>
          </w:p>
          <w:p w:rsidR="001A7547" w:rsidRPr="002D3F8F" w:rsidRDefault="001A7547" w:rsidP="00052340">
            <w:pPr>
              <w:spacing w:after="0" w:line="180" w:lineRule="exact"/>
              <w:rPr>
                <w:rFonts w:ascii="Arial" w:eastAsia="Times New Roman" w:hAnsi="Arial" w:cs="Arial"/>
                <w:sz w:val="18"/>
                <w:szCs w:val="18"/>
              </w:rPr>
            </w:pPr>
            <w:r w:rsidRPr="002D3F8F">
              <w:rPr>
                <w:rFonts w:ascii="Arial" w:eastAsia="Times New Roman" w:hAnsi="Arial" w:cs="Arial"/>
                <w:b/>
                <w:color w:val="000000"/>
                <w:sz w:val="18"/>
                <w:szCs w:val="18"/>
              </w:rPr>
              <w:t xml:space="preserve">0 = </w:t>
            </w:r>
            <w:r w:rsidRPr="002D3F8F">
              <w:rPr>
                <w:rFonts w:ascii="Arial" w:eastAsia="Times New Roman" w:hAnsi="Arial" w:cs="Arial"/>
                <w:color w:val="000000"/>
                <w:sz w:val="18"/>
                <w:szCs w:val="18"/>
                <w:u w:val="single"/>
              </w:rPr>
              <w:t>No Alignment</w:t>
            </w:r>
            <w:r w:rsidRPr="002D3F8F">
              <w:rPr>
                <w:rFonts w:ascii="Arial" w:eastAsia="Times New Roman" w:hAnsi="Arial" w:cs="Arial"/>
                <w:color w:val="000000"/>
                <w:sz w:val="18"/>
                <w:szCs w:val="18"/>
              </w:rPr>
              <w:t xml:space="preserve">– </w:t>
            </w:r>
            <w:r w:rsidRPr="002D3F8F">
              <w:rPr>
                <w:rFonts w:ascii="Arial" w:eastAsia="Times New Roman" w:hAnsi="Arial" w:cs="Arial"/>
                <w:b/>
                <w:sz w:val="18"/>
                <w:szCs w:val="18"/>
              </w:rPr>
              <w:t>Not Evident:</w:t>
            </w:r>
            <w:r w:rsidRPr="002D3F8F">
              <w:rPr>
                <w:rFonts w:ascii="Arial" w:eastAsia="Times New Roman" w:hAnsi="Arial" w:cs="Arial"/>
                <w:color w:val="000000"/>
                <w:sz w:val="18"/>
                <w:szCs w:val="18"/>
              </w:rPr>
              <w:t xml:space="preserve"> ELA/Literacy </w:t>
            </w:r>
            <w:r w:rsidRPr="002D3F8F">
              <w:rPr>
                <w:rFonts w:ascii="Arial" w:eastAsia="Times New Roman" w:hAnsi="Arial" w:cs="Arial"/>
                <w:sz w:val="18"/>
                <w:szCs w:val="18"/>
              </w:rPr>
              <w:t xml:space="preserve">content as described in the Standards is </w:t>
            </w:r>
            <w:r w:rsidRPr="002D3F8F">
              <w:rPr>
                <w:rFonts w:ascii="Arial" w:eastAsia="Times New Roman" w:hAnsi="Arial" w:cs="Arial"/>
                <w:b/>
                <w:sz w:val="18"/>
                <w:szCs w:val="18"/>
              </w:rPr>
              <w:t>not evident</w:t>
            </w:r>
            <w:r w:rsidRPr="002D3F8F">
              <w:rPr>
                <w:rFonts w:ascii="Arial" w:eastAsia="Times New Roman" w:hAnsi="Arial" w:cs="Arial"/>
                <w:sz w:val="18"/>
                <w:szCs w:val="18"/>
              </w:rPr>
              <w:t>.</w:t>
            </w:r>
          </w:p>
          <w:p w:rsidR="001A7547" w:rsidRPr="002D3F8F" w:rsidRDefault="001A7547" w:rsidP="00052340">
            <w:pPr>
              <w:spacing w:after="0" w:line="180" w:lineRule="exact"/>
              <w:rPr>
                <w:rFonts w:ascii="Arial" w:eastAsia="Times New Roman" w:hAnsi="Arial" w:cs="Arial"/>
                <w:color w:val="000000"/>
                <w:sz w:val="18"/>
                <w:szCs w:val="18"/>
                <w:u w:val="single"/>
              </w:rPr>
            </w:pPr>
          </w:p>
          <w:p w:rsidR="001A7547" w:rsidRPr="002D3F8F" w:rsidRDefault="001A7547" w:rsidP="00052340">
            <w:pPr>
              <w:spacing w:after="0" w:line="180" w:lineRule="exact"/>
              <w:rPr>
                <w:rFonts w:ascii="Arial" w:eastAsia="Times New Roman" w:hAnsi="Arial" w:cs="Arial"/>
                <w:sz w:val="18"/>
                <w:szCs w:val="18"/>
              </w:rPr>
            </w:pPr>
            <w:r w:rsidRPr="002D3F8F">
              <w:rPr>
                <w:rFonts w:ascii="Arial" w:eastAsia="Times New Roman" w:hAnsi="Arial" w:cs="Arial"/>
                <w:b/>
                <w:color w:val="000000"/>
                <w:sz w:val="18"/>
                <w:szCs w:val="18"/>
              </w:rPr>
              <w:t xml:space="preserve">.5 = </w:t>
            </w:r>
            <w:r w:rsidRPr="002D3F8F">
              <w:rPr>
                <w:rFonts w:ascii="Arial" w:eastAsia="Times New Roman" w:hAnsi="Arial" w:cs="Arial"/>
                <w:color w:val="000000"/>
                <w:sz w:val="18"/>
                <w:szCs w:val="18"/>
                <w:u w:val="single"/>
              </w:rPr>
              <w:t>Partial</w:t>
            </w:r>
            <w:r w:rsidRPr="002D3F8F">
              <w:rPr>
                <w:rFonts w:ascii="Arial" w:eastAsia="Times New Roman" w:hAnsi="Arial" w:cs="Arial"/>
                <w:bCs/>
                <w:sz w:val="18"/>
                <w:szCs w:val="18"/>
                <w:u w:val="single"/>
              </w:rPr>
              <w:t xml:space="preserve"> Alignment</w:t>
            </w:r>
            <w:r w:rsidRPr="002D3F8F">
              <w:rPr>
                <w:rFonts w:ascii="Arial" w:eastAsia="Times New Roman" w:hAnsi="Arial" w:cs="Arial"/>
                <w:bCs/>
                <w:sz w:val="18"/>
                <w:szCs w:val="18"/>
              </w:rPr>
              <w:t xml:space="preserve">- </w:t>
            </w:r>
            <w:r w:rsidRPr="002D3F8F">
              <w:rPr>
                <w:rFonts w:ascii="Arial" w:eastAsia="Times New Roman" w:hAnsi="Arial" w:cs="Arial"/>
                <w:b/>
                <w:sz w:val="18"/>
                <w:szCs w:val="18"/>
              </w:rPr>
              <w:t>Partially Evident:</w:t>
            </w:r>
            <w:r w:rsidRPr="002D3F8F">
              <w:rPr>
                <w:rFonts w:ascii="Arial" w:eastAsia="Times New Roman" w:hAnsi="Arial" w:cs="Arial"/>
                <w:sz w:val="18"/>
                <w:szCs w:val="18"/>
              </w:rPr>
              <w:t xml:space="preserve"> </w:t>
            </w:r>
            <w:r w:rsidRPr="002D3F8F">
              <w:rPr>
                <w:rFonts w:ascii="Arial" w:eastAsia="Times New Roman" w:hAnsi="Arial" w:cs="Arial"/>
                <w:color w:val="000000"/>
                <w:sz w:val="18"/>
                <w:szCs w:val="18"/>
              </w:rPr>
              <w:t xml:space="preserve">ELA/Literacy </w:t>
            </w:r>
            <w:r w:rsidRPr="002D3F8F">
              <w:rPr>
                <w:rFonts w:ascii="Arial" w:eastAsia="Times New Roman" w:hAnsi="Arial" w:cs="Arial"/>
                <w:sz w:val="18"/>
                <w:szCs w:val="18"/>
              </w:rPr>
              <w:t xml:space="preserve">content as described in the Standards is </w:t>
            </w:r>
            <w:r w:rsidRPr="002D3F8F">
              <w:rPr>
                <w:rFonts w:ascii="Arial" w:eastAsia="Times New Roman" w:hAnsi="Arial" w:cs="Arial"/>
                <w:b/>
                <w:sz w:val="18"/>
                <w:szCs w:val="18"/>
              </w:rPr>
              <w:t>partially evident</w:t>
            </w:r>
            <w:r w:rsidRPr="002D3F8F">
              <w:rPr>
                <w:rFonts w:ascii="Arial" w:eastAsia="Times New Roman" w:hAnsi="Arial" w:cs="Arial"/>
                <w:sz w:val="18"/>
                <w:szCs w:val="18"/>
              </w:rPr>
              <w:t xml:space="preserve"> and there are few gaps.  </w:t>
            </w:r>
          </w:p>
          <w:p w:rsidR="001A7547" w:rsidRPr="002D3F8F" w:rsidRDefault="001A7547" w:rsidP="00052340">
            <w:pPr>
              <w:spacing w:after="0" w:line="180" w:lineRule="exact"/>
              <w:rPr>
                <w:rFonts w:ascii="Arial" w:eastAsia="Times New Roman" w:hAnsi="Arial" w:cs="Arial"/>
                <w:color w:val="000000"/>
                <w:sz w:val="18"/>
                <w:szCs w:val="18"/>
              </w:rPr>
            </w:pPr>
          </w:p>
          <w:p w:rsidR="001A7547" w:rsidRPr="002D3F8F" w:rsidRDefault="001A7547" w:rsidP="00052340">
            <w:pPr>
              <w:spacing w:after="0" w:line="180" w:lineRule="exact"/>
              <w:rPr>
                <w:rFonts w:ascii="Arial" w:eastAsia="Times New Roman" w:hAnsi="Arial" w:cs="Arial"/>
                <w:sz w:val="18"/>
                <w:szCs w:val="18"/>
              </w:rPr>
            </w:pPr>
            <w:r w:rsidRPr="002D3F8F">
              <w:rPr>
                <w:rFonts w:ascii="Arial" w:eastAsia="Times New Roman" w:hAnsi="Arial" w:cs="Arial"/>
                <w:b/>
                <w:bCs/>
                <w:sz w:val="18"/>
                <w:szCs w:val="18"/>
              </w:rPr>
              <w:t>1 =</w:t>
            </w:r>
            <w:r w:rsidRPr="002D3F8F">
              <w:rPr>
                <w:rFonts w:ascii="Arial" w:eastAsia="Times New Roman" w:hAnsi="Arial" w:cs="Arial"/>
                <w:bCs/>
                <w:sz w:val="18"/>
                <w:szCs w:val="18"/>
              </w:rPr>
              <w:t xml:space="preserve"> </w:t>
            </w:r>
            <w:r w:rsidRPr="002D3F8F">
              <w:rPr>
                <w:rFonts w:ascii="Arial" w:eastAsia="Times New Roman" w:hAnsi="Arial" w:cs="Arial"/>
                <w:bCs/>
                <w:sz w:val="18"/>
                <w:szCs w:val="18"/>
                <w:u w:val="single"/>
              </w:rPr>
              <w:t>High Alignment</w:t>
            </w:r>
            <w:r w:rsidRPr="002D3F8F">
              <w:rPr>
                <w:rFonts w:ascii="Arial" w:eastAsia="Times New Roman" w:hAnsi="Arial" w:cs="Arial"/>
                <w:bCs/>
                <w:sz w:val="18"/>
                <w:szCs w:val="18"/>
              </w:rPr>
              <w:t xml:space="preserve"> </w:t>
            </w:r>
            <w:r w:rsidRPr="002D3F8F">
              <w:rPr>
                <w:rFonts w:ascii="Arial" w:eastAsia="Times New Roman" w:hAnsi="Arial" w:cs="Arial"/>
                <w:sz w:val="18"/>
                <w:szCs w:val="18"/>
              </w:rPr>
              <w:t xml:space="preserve">– </w:t>
            </w:r>
            <w:r w:rsidRPr="002D3F8F">
              <w:rPr>
                <w:rFonts w:ascii="Arial" w:eastAsia="Times New Roman" w:hAnsi="Arial" w:cs="Arial"/>
                <w:b/>
                <w:sz w:val="18"/>
                <w:szCs w:val="18"/>
              </w:rPr>
              <w:t>Clearly Evident:</w:t>
            </w:r>
            <w:r w:rsidRPr="002D3F8F">
              <w:rPr>
                <w:rFonts w:ascii="Arial" w:eastAsia="Times New Roman" w:hAnsi="Arial" w:cs="Arial"/>
                <w:sz w:val="18"/>
                <w:szCs w:val="18"/>
              </w:rPr>
              <w:t xml:space="preserve"> ELA/Literacy content is fully aligned as described in the Standards and repeatedly included to guarantee extensive opportunities for students to work with the content.  Alignment is </w:t>
            </w:r>
            <w:r w:rsidRPr="002D3F8F">
              <w:rPr>
                <w:rFonts w:ascii="Arial" w:eastAsia="Times New Roman" w:hAnsi="Arial" w:cs="Arial"/>
                <w:b/>
                <w:sz w:val="18"/>
                <w:szCs w:val="18"/>
              </w:rPr>
              <w:t>clearly evident</w:t>
            </w:r>
            <w:r w:rsidRPr="002D3F8F">
              <w:rPr>
                <w:rFonts w:ascii="Arial" w:eastAsia="Times New Roman" w:hAnsi="Arial" w:cs="Arial"/>
                <w:sz w:val="18"/>
                <w:szCs w:val="18"/>
              </w:rPr>
              <w:t xml:space="preserve">. </w:t>
            </w:r>
          </w:p>
          <w:p w:rsidR="001A7547" w:rsidRPr="002D3F8F" w:rsidRDefault="001A7547" w:rsidP="00052340">
            <w:pPr>
              <w:spacing w:after="0" w:line="180" w:lineRule="exact"/>
              <w:rPr>
                <w:rFonts w:ascii="Arial" w:eastAsia="Times New Roman" w:hAnsi="Arial" w:cs="Arial"/>
                <w:sz w:val="18"/>
                <w:szCs w:val="18"/>
              </w:rPr>
            </w:pPr>
          </w:p>
          <w:p w:rsidR="001A7547" w:rsidRPr="002D3F8F" w:rsidRDefault="001A7547" w:rsidP="00052340">
            <w:pPr>
              <w:spacing w:after="0" w:line="180" w:lineRule="exact"/>
              <w:rPr>
                <w:rFonts w:ascii="Arial" w:eastAsia="Times New Roman" w:hAnsi="Arial" w:cs="Arial"/>
                <w:sz w:val="18"/>
                <w:szCs w:val="18"/>
              </w:rPr>
            </w:pPr>
            <w:r w:rsidRPr="002D3F8F">
              <w:rPr>
                <w:rFonts w:ascii="Arial" w:eastAsia="Times New Roman" w:hAnsi="Arial" w:cs="Arial"/>
                <w:b/>
                <w:sz w:val="18"/>
                <w:szCs w:val="18"/>
              </w:rPr>
              <w:t>N/A</w:t>
            </w:r>
            <w:r w:rsidRPr="002D3F8F">
              <w:rPr>
                <w:rFonts w:ascii="Arial" w:eastAsia="Times New Roman" w:hAnsi="Arial" w:cs="Arial"/>
                <w:sz w:val="18"/>
                <w:szCs w:val="18"/>
              </w:rPr>
              <w:t xml:space="preserve"> = Not applicable for standard.</w:t>
            </w:r>
          </w:p>
        </w:tc>
      </w:tr>
      <w:tr w:rsidR="001A7547" w:rsidRPr="002D3F8F" w:rsidTr="00893BC1">
        <w:trPr>
          <w:jc w:val="center"/>
        </w:trPr>
        <w:tc>
          <w:tcPr>
            <w:tcW w:w="18432" w:type="dxa"/>
            <w:gridSpan w:val="5"/>
            <w:tcBorders>
              <w:right w:val="single" w:sz="12" w:space="0" w:color="auto"/>
            </w:tcBorders>
            <w:shd w:val="clear" w:color="auto" w:fill="D9D9D9" w:themeFill="background1" w:themeFillShade="D9"/>
          </w:tcPr>
          <w:p w:rsidR="001A7547" w:rsidRPr="002D3F8F" w:rsidRDefault="001A7547" w:rsidP="00052340">
            <w:pPr>
              <w:spacing w:after="0" w:line="240" w:lineRule="auto"/>
              <w:jc w:val="center"/>
              <w:rPr>
                <w:rFonts w:ascii="Arial" w:eastAsia="Times New Roman" w:hAnsi="Arial" w:cs="Arial"/>
                <w:b/>
                <w:sz w:val="18"/>
                <w:szCs w:val="18"/>
              </w:rPr>
            </w:pPr>
            <w:r w:rsidRPr="002D3F8F">
              <w:rPr>
                <w:rFonts w:ascii="Arial" w:eastAsia="Times New Roman" w:hAnsi="Arial" w:cs="Arial"/>
                <w:b/>
                <w:sz w:val="28"/>
                <w:szCs w:val="18"/>
              </w:rPr>
              <w:t xml:space="preserve">CCSS ELA/Literacy in Science &amp; Technical Subjects Grade 11-12 </w:t>
            </w:r>
          </w:p>
        </w:tc>
      </w:tr>
      <w:tr w:rsidR="001A7547" w:rsidRPr="002D3F8F" w:rsidTr="00893BC1">
        <w:trPr>
          <w:jc w:val="center"/>
        </w:trPr>
        <w:tc>
          <w:tcPr>
            <w:tcW w:w="7506" w:type="dxa"/>
            <w:tcBorders>
              <w:bottom w:val="single" w:sz="4" w:space="0" w:color="auto"/>
              <w:right w:val="single" w:sz="12" w:space="0" w:color="auto"/>
            </w:tcBorders>
            <w:shd w:val="clear" w:color="auto" w:fill="D9D9D9" w:themeFill="background1" w:themeFillShade="D9"/>
            <w:vAlign w:val="center"/>
          </w:tcPr>
          <w:p w:rsidR="001A7547"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 xml:space="preserve">ANCHOR STANDARD: Key Ideas and Details  </w:t>
            </w:r>
          </w:p>
          <w:p w:rsidR="001A7547" w:rsidRPr="002D3F8F"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Grade 11-12</w:t>
            </w:r>
          </w:p>
        </w:tc>
        <w:tc>
          <w:tcPr>
            <w:tcW w:w="5310" w:type="dxa"/>
            <w:tcBorders>
              <w:left w:val="single" w:sz="12" w:space="0" w:color="auto"/>
              <w:bottom w:val="single" w:sz="4" w:space="0" w:color="auto"/>
            </w:tcBorders>
            <w:shd w:val="clear" w:color="auto" w:fill="D9D9D9" w:themeFill="background1" w:themeFillShade="D9"/>
            <w:vAlign w:val="center"/>
          </w:tcPr>
          <w:p w:rsidR="001A7547" w:rsidRPr="002D3F8F"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Objectives</w:t>
            </w:r>
          </w:p>
        </w:tc>
        <w:tc>
          <w:tcPr>
            <w:tcW w:w="4262" w:type="dxa"/>
            <w:tcBorders>
              <w:bottom w:val="single" w:sz="4" w:space="0" w:color="auto"/>
            </w:tcBorders>
            <w:shd w:val="clear" w:color="auto" w:fill="D9D9D9" w:themeFill="background1" w:themeFillShade="D9"/>
          </w:tcPr>
          <w:p w:rsidR="001A7547" w:rsidRPr="002D3F8F" w:rsidRDefault="001A7547" w:rsidP="00052340">
            <w:pPr>
              <w:spacing w:before="20" w:after="20" w:line="240" w:lineRule="auto"/>
              <w:jc w:val="center"/>
              <w:rPr>
                <w:rFonts w:ascii="Arial" w:eastAsia="Times New Roman" w:hAnsi="Arial" w:cs="Arial"/>
                <w:b/>
                <w:bCs/>
                <w:sz w:val="20"/>
                <w:szCs w:val="24"/>
              </w:rPr>
            </w:pPr>
            <w:r w:rsidRPr="002D3F8F">
              <w:rPr>
                <w:rFonts w:ascii="Arial" w:eastAsia="Times New Roman" w:hAnsi="Arial" w:cs="Arial"/>
                <w:b/>
                <w:bCs/>
                <w:sz w:val="20"/>
                <w:szCs w:val="24"/>
              </w:rPr>
              <w:t>Provider: List units with specific examples of where standards are Introduced/Taught/Assessed.</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bCs/>
                <w:sz w:val="20"/>
                <w:szCs w:val="24"/>
              </w:rPr>
              <w:t xml:space="preserve">Include a narrative explanation.  </w:t>
            </w:r>
          </w:p>
        </w:tc>
        <w:tc>
          <w:tcPr>
            <w:tcW w:w="1354" w:type="dxa"/>
            <w:gridSpan w:val="2"/>
            <w:tcBorders>
              <w:bottom w:val="single" w:sz="4" w:space="0" w:color="auto"/>
              <w:right w:val="single" w:sz="12" w:space="0" w:color="auto"/>
            </w:tcBorders>
            <w:shd w:val="clear" w:color="auto" w:fill="D9D9D9" w:themeFill="background1" w:themeFillShade="D9"/>
          </w:tcPr>
          <w:p w:rsidR="001A7547" w:rsidRPr="002D3F8F" w:rsidRDefault="001A7547" w:rsidP="00052340">
            <w:pPr>
              <w:spacing w:before="20" w:after="20" w:line="240" w:lineRule="auto"/>
              <w:jc w:val="center"/>
              <w:rPr>
                <w:rFonts w:ascii="Arial" w:eastAsia="Times New Roman" w:hAnsi="Arial" w:cs="Arial"/>
                <w:b/>
                <w:sz w:val="16"/>
                <w:szCs w:val="16"/>
              </w:rPr>
            </w:pPr>
            <w:r w:rsidRPr="002D3F8F">
              <w:rPr>
                <w:rFonts w:ascii="Arial" w:eastAsia="Times New Roman" w:hAnsi="Arial" w:cs="Arial"/>
                <w:b/>
                <w:sz w:val="16"/>
                <w:szCs w:val="16"/>
              </w:rPr>
              <w:t>Point Value</w:t>
            </w:r>
          </w:p>
          <w:p w:rsidR="001A7547" w:rsidRPr="002D3F8F" w:rsidRDefault="001A7547" w:rsidP="00052340">
            <w:pPr>
              <w:spacing w:before="20" w:after="20" w:line="240" w:lineRule="auto"/>
              <w:jc w:val="center"/>
              <w:rPr>
                <w:rFonts w:ascii="Arial" w:eastAsia="Times New Roman" w:hAnsi="Arial" w:cs="Arial"/>
                <w:b/>
                <w:sz w:val="16"/>
                <w:szCs w:val="16"/>
              </w:rPr>
            </w:pPr>
            <w:r w:rsidRPr="002D3F8F">
              <w:rPr>
                <w:rFonts w:ascii="Arial" w:eastAsia="Times New Roman" w:hAnsi="Arial" w:cs="Arial"/>
                <w:b/>
                <w:sz w:val="16"/>
                <w:szCs w:val="16"/>
              </w:rPr>
              <w:t>0/.5/1</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sz w:val="16"/>
                <w:szCs w:val="16"/>
              </w:rPr>
              <w:t>(Reviewer)</w:t>
            </w:r>
          </w:p>
        </w:tc>
      </w:tr>
      <w:tr w:rsidR="001A7547" w:rsidRPr="002D3F8F" w:rsidTr="00893BC1">
        <w:trPr>
          <w:trHeight w:val="998"/>
          <w:jc w:val="center"/>
        </w:trPr>
        <w:tc>
          <w:tcPr>
            <w:tcW w:w="7506" w:type="dxa"/>
            <w:tcBorders>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CCRA.R.1 </w:t>
            </w:r>
            <w:r w:rsidRPr="002D3F8F">
              <w:rPr>
                <w:rFonts w:ascii="Arial" w:eastAsia="Times New Roman" w:hAnsi="Arial" w:cs="Arial"/>
                <w:color w:val="000000"/>
                <w:sz w:val="18"/>
                <w:szCs w:val="18"/>
              </w:rPr>
              <w:t>Read closely to determine what the text says explicitly and to make logical inferences from it; cite specific textual evidence when writing or speaking to support conclusions drawn from the text.</w:t>
            </w:r>
          </w:p>
        </w:tc>
        <w:tc>
          <w:tcPr>
            <w:tcW w:w="5310" w:type="dxa"/>
            <w:tcBorders>
              <w:left w:val="single" w:sz="12"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RST.11-12.1 </w:t>
            </w:r>
            <w:r w:rsidRPr="002D3F8F">
              <w:rPr>
                <w:rFonts w:ascii="Arial" w:eastAsia="Times New Roman" w:hAnsi="Arial" w:cs="Arial"/>
                <w:color w:val="000000"/>
                <w:sz w:val="18"/>
                <w:szCs w:val="18"/>
              </w:rPr>
              <w:t>Cite specific textual evidence to support analysis of science and technical texts, attending to important distinctions the author makes and to any gaps or inconsistencies in the account.</w:t>
            </w:r>
          </w:p>
        </w:tc>
        <w:tc>
          <w:tcPr>
            <w:tcW w:w="4262" w:type="dxa"/>
            <w:tcBorders>
              <w:bottom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CCRA.R.2 </w:t>
            </w:r>
            <w:r w:rsidRPr="002D3F8F">
              <w:rPr>
                <w:rFonts w:ascii="Arial" w:eastAsia="Times New Roman" w:hAnsi="Arial" w:cs="Arial"/>
                <w:color w:val="000000"/>
                <w:sz w:val="18"/>
                <w:szCs w:val="18"/>
              </w:rPr>
              <w:t>Determine central ideas or themes of a text and analyze their development; summarize the key supporting details and ideas.</w:t>
            </w:r>
          </w:p>
        </w:tc>
        <w:tc>
          <w:tcPr>
            <w:tcW w:w="5310" w:type="dxa"/>
            <w:tcBorders>
              <w:left w:val="single" w:sz="12" w:space="0" w:color="auto"/>
              <w:bottom w:val="single" w:sz="4"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RST.11-12.2 </w:t>
            </w:r>
            <w:r w:rsidRPr="002D3F8F">
              <w:rPr>
                <w:rFonts w:ascii="Arial" w:eastAsia="Times New Roman" w:hAnsi="Arial" w:cs="Arial"/>
                <w:color w:val="000000"/>
                <w:sz w:val="18"/>
                <w:szCs w:val="18"/>
              </w:rPr>
              <w:t>Determine the central ideas or conclusions of a text; summarize complex concepts, processes, or information presented in a text by paraphrasing them in simpler but still accurate terms.</w:t>
            </w:r>
          </w:p>
        </w:tc>
        <w:tc>
          <w:tcPr>
            <w:tcW w:w="4262" w:type="dxa"/>
            <w:tcBorders>
              <w:bottom w:val="single" w:sz="4" w:space="0" w:color="auto"/>
            </w:tcBorders>
            <w:shd w:val="clear" w:color="auto" w:fill="auto"/>
          </w:tcPr>
          <w:p w:rsidR="001A7547" w:rsidRPr="002D3F8F" w:rsidRDefault="001A7547" w:rsidP="00052340">
            <w:pPr>
              <w:spacing w:after="0" w:line="240" w:lineRule="auto"/>
              <w:rPr>
                <w:rFonts w:ascii="Arial" w:eastAsia="Times New Roman" w:hAnsi="Arial" w:cs="Arial"/>
                <w:b/>
                <w:color w:val="000000"/>
                <w:sz w:val="18"/>
                <w:szCs w:val="18"/>
              </w:rPr>
            </w:pPr>
          </w:p>
        </w:tc>
        <w:tc>
          <w:tcPr>
            <w:tcW w:w="1354" w:type="dxa"/>
            <w:gridSpan w:val="2"/>
            <w:tcBorders>
              <w:bottom w:val="single" w:sz="4" w:space="0" w:color="auto"/>
              <w:right w:val="single" w:sz="12"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sz w:val="18"/>
                <w:szCs w:val="18"/>
              </w:rPr>
            </w:pPr>
            <w:r w:rsidRPr="002D3F8F">
              <w:rPr>
                <w:rFonts w:ascii="Arial" w:eastAsia="Times New Roman" w:hAnsi="Arial" w:cs="Arial"/>
                <w:color w:val="FF0000"/>
                <w:sz w:val="18"/>
                <w:szCs w:val="18"/>
              </w:rPr>
              <w:t xml:space="preserve">CCRA.R.3 </w:t>
            </w:r>
            <w:r w:rsidRPr="002D3F8F">
              <w:rPr>
                <w:rFonts w:ascii="Arial" w:eastAsia="Times New Roman" w:hAnsi="Arial" w:cs="Arial"/>
                <w:sz w:val="18"/>
                <w:szCs w:val="18"/>
              </w:rPr>
              <w:t>Analyze how and why individuals, events, and ideas develop and interact over the course of a text.</w:t>
            </w:r>
          </w:p>
        </w:tc>
        <w:tc>
          <w:tcPr>
            <w:tcW w:w="5310" w:type="dxa"/>
            <w:tcBorders>
              <w:left w:val="single" w:sz="12" w:space="0" w:color="auto"/>
              <w:bottom w:val="single" w:sz="4"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RST.11-12.3 </w:t>
            </w:r>
            <w:r w:rsidRPr="002D3F8F">
              <w:rPr>
                <w:rFonts w:ascii="Arial" w:eastAsia="Times New Roman" w:hAnsi="Arial" w:cs="Arial"/>
                <w:color w:val="000000"/>
                <w:sz w:val="18"/>
                <w:szCs w:val="18"/>
              </w:rPr>
              <w:t>Follow precisely a complex multistep procedure when carrying out experiments, taking measurements, or performing technical tasks; analyze the specific results based on explanations in the text.</w:t>
            </w:r>
          </w:p>
        </w:tc>
        <w:tc>
          <w:tcPr>
            <w:tcW w:w="4262" w:type="dxa"/>
            <w:tcBorders>
              <w:bottom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Default="001A7547" w:rsidP="00052340">
            <w:pPr>
              <w:spacing w:after="0" w:line="240" w:lineRule="auto"/>
              <w:jc w:val="center"/>
              <w:rPr>
                <w:rFonts w:ascii="Arial" w:eastAsia="Times New Roman" w:hAnsi="Arial" w:cs="Arial"/>
                <w:b/>
                <w:sz w:val="18"/>
                <w:szCs w:val="18"/>
              </w:rPr>
            </w:pPr>
          </w:p>
          <w:p w:rsidR="001A7547" w:rsidRDefault="001A7547" w:rsidP="00052340">
            <w:pPr>
              <w:spacing w:after="0" w:line="240" w:lineRule="auto"/>
              <w:jc w:val="center"/>
              <w:rPr>
                <w:rFonts w:ascii="Arial" w:eastAsia="Times New Roman" w:hAnsi="Arial" w:cs="Arial"/>
                <w:b/>
                <w:sz w:val="18"/>
                <w:szCs w:val="18"/>
              </w:rPr>
            </w:pPr>
            <w:r w:rsidRPr="002D3F8F">
              <w:rPr>
                <w:rFonts w:ascii="Arial" w:eastAsia="Times New Roman" w:hAnsi="Arial" w:cs="Arial"/>
                <w:b/>
                <w:sz w:val="18"/>
                <w:szCs w:val="18"/>
              </w:rPr>
              <w:t xml:space="preserve">ANCHOR STANDARD: Craft and Structure </w:t>
            </w:r>
          </w:p>
          <w:p w:rsidR="001A7547" w:rsidRPr="002D3F8F" w:rsidRDefault="001A7547" w:rsidP="00052340">
            <w:pPr>
              <w:spacing w:after="0" w:line="240" w:lineRule="auto"/>
              <w:jc w:val="center"/>
              <w:rPr>
                <w:rFonts w:ascii="Arial" w:eastAsia="Times New Roman" w:hAnsi="Arial" w:cs="Arial"/>
                <w:b/>
                <w:sz w:val="18"/>
                <w:szCs w:val="18"/>
              </w:rPr>
            </w:pPr>
            <w:r w:rsidRPr="002D3F8F">
              <w:rPr>
                <w:rFonts w:ascii="Arial" w:eastAsia="Times New Roman" w:hAnsi="Arial" w:cs="Arial"/>
                <w:b/>
                <w:sz w:val="18"/>
                <w:szCs w:val="18"/>
              </w:rPr>
              <w:t>Grade 11-12</w:t>
            </w:r>
          </w:p>
        </w:tc>
        <w:tc>
          <w:tcPr>
            <w:tcW w:w="53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A7547" w:rsidRDefault="001A7547" w:rsidP="00052340">
            <w:pPr>
              <w:spacing w:after="0" w:line="240" w:lineRule="auto"/>
              <w:jc w:val="center"/>
              <w:rPr>
                <w:rFonts w:ascii="Arial" w:eastAsia="Times New Roman" w:hAnsi="Arial" w:cs="Arial"/>
                <w:b/>
                <w:sz w:val="18"/>
                <w:szCs w:val="18"/>
              </w:rPr>
            </w:pPr>
          </w:p>
          <w:p w:rsidR="001A7547" w:rsidRPr="002D3F8F" w:rsidRDefault="001A7547" w:rsidP="00052340">
            <w:pPr>
              <w:spacing w:after="0" w:line="240" w:lineRule="auto"/>
              <w:jc w:val="center"/>
              <w:rPr>
                <w:rFonts w:ascii="Arial" w:eastAsia="Times New Roman" w:hAnsi="Arial" w:cs="Arial"/>
                <w:b/>
                <w:sz w:val="18"/>
                <w:szCs w:val="18"/>
              </w:rPr>
            </w:pPr>
            <w:r w:rsidRPr="002D3F8F">
              <w:rPr>
                <w:rFonts w:ascii="Arial" w:eastAsia="Times New Roman" w:hAnsi="Arial" w:cs="Arial"/>
                <w:b/>
                <w:sz w:val="18"/>
                <w:szCs w:val="18"/>
              </w:rPr>
              <w:t>Objectives</w:t>
            </w:r>
          </w:p>
        </w:tc>
        <w:tc>
          <w:tcPr>
            <w:tcW w:w="4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7547" w:rsidRPr="009014AD" w:rsidRDefault="001A7547" w:rsidP="00052340">
            <w:pPr>
              <w:spacing w:after="0" w:line="240" w:lineRule="auto"/>
              <w:jc w:val="center"/>
              <w:rPr>
                <w:rFonts w:ascii="Arial" w:eastAsia="Times New Roman" w:hAnsi="Arial" w:cs="Arial"/>
                <w:b/>
                <w:color w:val="000000"/>
                <w:sz w:val="20"/>
                <w:szCs w:val="20"/>
              </w:rPr>
            </w:pPr>
            <w:r w:rsidRPr="009014AD">
              <w:rPr>
                <w:rFonts w:ascii="Arial" w:eastAsia="Times New Roman" w:hAnsi="Arial" w:cs="Arial"/>
                <w:b/>
                <w:color w:val="000000"/>
                <w:sz w:val="20"/>
                <w:szCs w:val="20"/>
              </w:rPr>
              <w:t>Provider: List units with specific examples of where standards are Introduced/Taught/Assessed.</w:t>
            </w:r>
          </w:p>
          <w:p w:rsidR="001A7547" w:rsidRPr="009014AD" w:rsidRDefault="001A7547" w:rsidP="00052340">
            <w:pPr>
              <w:spacing w:after="0" w:line="240" w:lineRule="auto"/>
              <w:jc w:val="center"/>
              <w:rPr>
                <w:rFonts w:ascii="Arial" w:eastAsia="Times New Roman" w:hAnsi="Arial" w:cs="Arial"/>
                <w:b/>
                <w:color w:val="000000"/>
                <w:sz w:val="20"/>
                <w:szCs w:val="20"/>
              </w:rPr>
            </w:pPr>
            <w:r w:rsidRPr="009014AD">
              <w:rPr>
                <w:rFonts w:ascii="Arial" w:eastAsia="Times New Roman" w:hAnsi="Arial" w:cs="Arial"/>
                <w:b/>
                <w:color w:val="000000"/>
                <w:sz w:val="20"/>
                <w:szCs w:val="20"/>
              </w:rPr>
              <w:t>Include a narrative explanation.</w:t>
            </w:r>
            <w:r w:rsidRPr="002D3F8F">
              <w:rPr>
                <w:rFonts w:ascii="Arial" w:eastAsia="Times New Roman" w:hAnsi="Arial" w:cs="Arial"/>
                <w:b/>
                <w:color w:val="000000"/>
                <w:sz w:val="18"/>
                <w:szCs w:val="18"/>
              </w:rPr>
              <w:t xml:space="preserve">  </w:t>
            </w:r>
          </w:p>
        </w:tc>
        <w:tc>
          <w:tcPr>
            <w:tcW w:w="1354"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color w:val="000000"/>
                <w:sz w:val="18"/>
                <w:szCs w:val="18"/>
              </w:rPr>
              <w:t>Point Value</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color w:val="000000"/>
                <w:sz w:val="18"/>
                <w:szCs w:val="18"/>
              </w:rPr>
              <w:t>0/.5/1</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color w:val="000000"/>
                <w:sz w:val="18"/>
                <w:szCs w:val="18"/>
              </w:rPr>
              <w:t>(Reviewer)</w:t>
            </w: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 xml:space="preserve">CCRA.R.4 </w:t>
            </w:r>
            <w:r w:rsidRPr="002D3F8F">
              <w:rPr>
                <w:rFonts w:ascii="Arial" w:eastAsia="Times New Roman" w:hAnsi="Arial" w:cs="Arial"/>
                <w:color w:val="000000" w:themeColor="text1"/>
                <w:sz w:val="18"/>
                <w:szCs w:val="18"/>
              </w:rPr>
              <w:t>Interpret words and phrases as they are used in a text, including determining technical, connotative, and figurative meaning or tone.</w:t>
            </w:r>
          </w:p>
        </w:tc>
        <w:tc>
          <w:tcPr>
            <w:tcW w:w="5310" w:type="dxa"/>
            <w:tcBorders>
              <w:top w:val="single" w:sz="4" w:space="0" w:color="auto"/>
              <w:left w:val="single" w:sz="12" w:space="0" w:color="auto"/>
              <w:bottom w:val="single" w:sz="4" w:space="0" w:color="auto"/>
              <w:right w:val="single" w:sz="4" w:space="0" w:color="auto"/>
            </w:tcBorders>
          </w:tcPr>
          <w:p w:rsidR="001A7547" w:rsidRPr="002D3F8F"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 xml:space="preserve">RST.11-12.4 </w:t>
            </w:r>
            <w:r w:rsidRPr="002D3F8F">
              <w:rPr>
                <w:rFonts w:ascii="Arial" w:eastAsia="Times New Roman" w:hAnsi="Arial" w:cs="Arial"/>
                <w:sz w:val="18"/>
                <w:szCs w:val="18"/>
              </w:rPr>
              <w:t>Determine the meaning of symbols, key terms, and other domain-specific words and phrases as they are used in a specific scientific or technical context relevant to grades 11–12 texts and topics.</w:t>
            </w:r>
          </w:p>
        </w:tc>
        <w:tc>
          <w:tcPr>
            <w:tcW w:w="4262" w:type="dxa"/>
            <w:tcBorders>
              <w:top w:val="single" w:sz="4" w:space="0" w:color="auto"/>
              <w:left w:val="single" w:sz="4" w:space="0" w:color="auto"/>
              <w:bottom w:val="single" w:sz="4" w:space="0" w:color="auto"/>
              <w:right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lastRenderedPageBreak/>
              <w:t xml:space="preserve">CCRA.R.5 </w:t>
            </w:r>
            <w:r w:rsidRPr="002D3F8F">
              <w:rPr>
                <w:rFonts w:ascii="Arial" w:eastAsia="Times New Roman" w:hAnsi="Arial" w:cs="Arial"/>
                <w:sz w:val="18"/>
                <w:szCs w:val="18"/>
              </w:rPr>
              <w:t>Analyze the structure of texts, including how specific sentences, paragraphs, and larger portions of the text (e.g., a section, chapter, scene, or stanza) relate to each other and the whole.</w:t>
            </w:r>
          </w:p>
        </w:tc>
        <w:tc>
          <w:tcPr>
            <w:tcW w:w="5310" w:type="dxa"/>
            <w:tcBorders>
              <w:top w:val="single" w:sz="4" w:space="0" w:color="auto"/>
              <w:left w:val="single" w:sz="12" w:space="0" w:color="auto"/>
              <w:bottom w:val="single" w:sz="4" w:space="0" w:color="auto"/>
              <w:right w:val="single" w:sz="4" w:space="0" w:color="auto"/>
            </w:tcBorders>
          </w:tcPr>
          <w:p w:rsidR="001A7547" w:rsidRPr="002D3F8F"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 xml:space="preserve">RST.11-12.5 </w:t>
            </w:r>
            <w:r w:rsidRPr="002D3F8F">
              <w:rPr>
                <w:rFonts w:ascii="Arial" w:eastAsia="Times New Roman" w:hAnsi="Arial" w:cs="Arial"/>
                <w:sz w:val="18"/>
                <w:szCs w:val="18"/>
              </w:rPr>
              <w:t>Analyze how the text structures information or ideas into categories or hierarchies, demonstrating understanding of the information or ideas.</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 xml:space="preserve">CCRA.R.6 </w:t>
            </w:r>
            <w:r w:rsidRPr="002D3F8F">
              <w:rPr>
                <w:rFonts w:ascii="Arial" w:eastAsia="Times New Roman" w:hAnsi="Arial" w:cs="Arial"/>
                <w:sz w:val="18"/>
                <w:szCs w:val="18"/>
              </w:rPr>
              <w:t>Assess how point of view or purpose shapes the content and style of a text.</w:t>
            </w:r>
          </w:p>
        </w:tc>
        <w:tc>
          <w:tcPr>
            <w:tcW w:w="5310" w:type="dxa"/>
            <w:tcBorders>
              <w:top w:val="single" w:sz="4" w:space="0" w:color="auto"/>
              <w:left w:val="single" w:sz="12" w:space="0" w:color="auto"/>
              <w:bottom w:val="single" w:sz="4" w:space="0" w:color="auto"/>
              <w:right w:val="single" w:sz="4" w:space="0" w:color="auto"/>
            </w:tcBorders>
          </w:tcPr>
          <w:p w:rsidR="001A7547" w:rsidRPr="002D3F8F"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RST.11-12.</w:t>
            </w:r>
            <w:r w:rsidRPr="002D3F8F">
              <w:rPr>
                <w:rFonts w:ascii="Arial" w:eastAsia="Times New Roman" w:hAnsi="Arial" w:cs="Arial"/>
                <w:sz w:val="18"/>
                <w:szCs w:val="18"/>
              </w:rPr>
              <w:t>6 Analyze the author’s purpose in providing an explanation, describing a procedure, or discussing an experiment in a text, identifying important issues that remain unresolved.</w:t>
            </w:r>
          </w:p>
        </w:tc>
        <w:tc>
          <w:tcPr>
            <w:tcW w:w="4262" w:type="dxa"/>
            <w:tcBorders>
              <w:top w:val="single" w:sz="4" w:space="0" w:color="auto"/>
              <w:left w:val="single" w:sz="4" w:space="0" w:color="auto"/>
              <w:bottom w:val="single" w:sz="4" w:space="0" w:color="auto"/>
              <w:right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Default="001A7547" w:rsidP="00052340">
            <w:pPr>
              <w:spacing w:after="0" w:line="240" w:lineRule="auto"/>
              <w:jc w:val="center"/>
              <w:rPr>
                <w:rFonts w:ascii="Arial" w:eastAsia="Times New Roman" w:hAnsi="Arial" w:cs="Arial"/>
                <w:b/>
                <w:sz w:val="18"/>
                <w:szCs w:val="18"/>
              </w:rPr>
            </w:pPr>
          </w:p>
          <w:p w:rsidR="001A7547" w:rsidRPr="00D23634" w:rsidRDefault="001A7547" w:rsidP="00052340">
            <w:pPr>
              <w:spacing w:after="0" w:line="240" w:lineRule="auto"/>
              <w:jc w:val="center"/>
              <w:rPr>
                <w:rFonts w:ascii="Arial" w:eastAsia="Times New Roman" w:hAnsi="Arial" w:cs="Arial"/>
                <w:b/>
                <w:sz w:val="18"/>
                <w:szCs w:val="18"/>
              </w:rPr>
            </w:pPr>
            <w:r w:rsidRPr="00D23634">
              <w:rPr>
                <w:rFonts w:ascii="Arial" w:eastAsia="Times New Roman" w:hAnsi="Arial" w:cs="Arial"/>
                <w:b/>
                <w:sz w:val="18"/>
                <w:szCs w:val="18"/>
              </w:rPr>
              <w:t>ANCHOR STANDARD: Integration of</w:t>
            </w:r>
          </w:p>
          <w:p w:rsidR="001A7547" w:rsidRPr="00D23634" w:rsidRDefault="001A7547" w:rsidP="00052340">
            <w:pPr>
              <w:spacing w:after="0" w:line="240" w:lineRule="auto"/>
              <w:jc w:val="center"/>
              <w:rPr>
                <w:rFonts w:ascii="Arial" w:eastAsia="Times New Roman" w:hAnsi="Arial" w:cs="Arial"/>
                <w:b/>
                <w:sz w:val="18"/>
                <w:szCs w:val="18"/>
              </w:rPr>
            </w:pPr>
            <w:r w:rsidRPr="00D23634">
              <w:rPr>
                <w:rFonts w:ascii="Arial" w:eastAsia="Times New Roman" w:hAnsi="Arial" w:cs="Arial"/>
                <w:b/>
                <w:sz w:val="18"/>
                <w:szCs w:val="18"/>
              </w:rPr>
              <w:t>Knowledge and Ideas</w:t>
            </w:r>
          </w:p>
          <w:p w:rsidR="001A7547" w:rsidRPr="00D23634" w:rsidRDefault="001A7547" w:rsidP="00052340">
            <w:pPr>
              <w:spacing w:after="0" w:line="240" w:lineRule="auto"/>
              <w:jc w:val="center"/>
              <w:rPr>
                <w:rFonts w:ascii="Arial" w:eastAsia="Times New Roman" w:hAnsi="Arial" w:cs="Arial"/>
                <w:sz w:val="18"/>
                <w:szCs w:val="18"/>
              </w:rPr>
            </w:pPr>
            <w:r w:rsidRPr="00D23634">
              <w:rPr>
                <w:rFonts w:ascii="Arial" w:eastAsia="Times New Roman" w:hAnsi="Arial" w:cs="Arial"/>
                <w:b/>
                <w:sz w:val="18"/>
                <w:szCs w:val="18"/>
              </w:rPr>
              <w:t>Grade 11-12</w:t>
            </w:r>
          </w:p>
        </w:tc>
        <w:tc>
          <w:tcPr>
            <w:tcW w:w="53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A7547" w:rsidRDefault="001A7547" w:rsidP="00052340">
            <w:pPr>
              <w:spacing w:after="0" w:line="240" w:lineRule="auto"/>
              <w:jc w:val="center"/>
              <w:rPr>
                <w:rFonts w:ascii="Arial" w:eastAsia="Times New Roman" w:hAnsi="Arial" w:cs="Arial"/>
                <w:b/>
                <w:sz w:val="18"/>
                <w:szCs w:val="18"/>
              </w:rPr>
            </w:pPr>
          </w:p>
          <w:p w:rsidR="001A7547" w:rsidRPr="00D23634" w:rsidRDefault="001A7547" w:rsidP="00052340">
            <w:pPr>
              <w:spacing w:after="0" w:line="240" w:lineRule="auto"/>
              <w:jc w:val="center"/>
              <w:rPr>
                <w:rFonts w:ascii="Arial" w:eastAsia="Times New Roman" w:hAnsi="Arial" w:cs="Arial"/>
                <w:sz w:val="18"/>
                <w:szCs w:val="18"/>
              </w:rPr>
            </w:pPr>
            <w:r w:rsidRPr="002D3F8F">
              <w:rPr>
                <w:rFonts w:ascii="Arial" w:eastAsia="Times New Roman" w:hAnsi="Arial" w:cs="Arial"/>
                <w:b/>
                <w:sz w:val="18"/>
                <w:szCs w:val="18"/>
              </w:rPr>
              <w:t>Objectives</w:t>
            </w:r>
          </w:p>
        </w:tc>
        <w:tc>
          <w:tcPr>
            <w:tcW w:w="4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Provider: List units with specific examples of where standards are Introduced/Taught/Assessed.</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 xml:space="preserve">Include a narrative explanation.  </w:t>
            </w:r>
          </w:p>
        </w:tc>
        <w:tc>
          <w:tcPr>
            <w:tcW w:w="1354"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Point Value</w:t>
            </w:r>
          </w:p>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0/.5/1</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(Reviewer)</w:t>
            </w: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rPr>
                <w:rFonts w:ascii="Arial" w:eastAsia="Times New Roman" w:hAnsi="Arial" w:cs="Arial"/>
                <w:sz w:val="18"/>
                <w:szCs w:val="18"/>
              </w:rPr>
            </w:pPr>
            <w:r w:rsidRPr="00D23634">
              <w:rPr>
                <w:rFonts w:ascii="Arial" w:eastAsia="Times New Roman" w:hAnsi="Arial" w:cs="Arial"/>
                <w:color w:val="FF0000"/>
                <w:sz w:val="18"/>
                <w:szCs w:val="18"/>
              </w:rPr>
              <w:t xml:space="preserve">CCRA.R.7 </w:t>
            </w:r>
            <w:r w:rsidRPr="00D23634">
              <w:rPr>
                <w:rFonts w:ascii="Arial" w:eastAsia="Times New Roman" w:hAnsi="Arial" w:cs="Arial"/>
                <w:sz w:val="18"/>
                <w:szCs w:val="18"/>
              </w:rPr>
              <w:t>Integrate and evaluate content presented in diverse formats and media, including visually and quantitatively, as well as in words.</w:t>
            </w:r>
          </w:p>
        </w:tc>
        <w:tc>
          <w:tcPr>
            <w:tcW w:w="5310" w:type="dxa"/>
            <w:tcBorders>
              <w:top w:val="single" w:sz="4" w:space="0" w:color="auto"/>
              <w:left w:val="single" w:sz="12" w:space="0" w:color="auto"/>
              <w:bottom w:val="single" w:sz="4" w:space="0" w:color="auto"/>
              <w:right w:val="single" w:sz="4" w:space="0" w:color="auto"/>
            </w:tcBorders>
          </w:tcPr>
          <w:p w:rsidR="001A7547" w:rsidRPr="00D23634" w:rsidRDefault="001A7547" w:rsidP="00052340">
            <w:pPr>
              <w:spacing w:after="0" w:line="240" w:lineRule="auto"/>
              <w:rPr>
                <w:rFonts w:ascii="Arial" w:eastAsia="Times New Roman" w:hAnsi="Arial" w:cs="Arial"/>
                <w:sz w:val="18"/>
                <w:szCs w:val="18"/>
              </w:rPr>
            </w:pPr>
            <w:r w:rsidRPr="00D23634">
              <w:rPr>
                <w:rFonts w:ascii="Arial" w:eastAsia="Times New Roman" w:hAnsi="Arial" w:cs="Arial"/>
                <w:color w:val="FF0000"/>
                <w:sz w:val="18"/>
                <w:szCs w:val="18"/>
              </w:rPr>
              <w:t xml:space="preserve">RST.11-12.7 </w:t>
            </w:r>
            <w:r w:rsidRPr="00D23634">
              <w:rPr>
                <w:rFonts w:ascii="Arial" w:eastAsia="Times New Roman" w:hAnsi="Arial" w:cs="Arial"/>
                <w:sz w:val="18"/>
                <w:szCs w:val="18"/>
              </w:rPr>
              <w:t>Integrate and evaluate multiple sources of information presented in diverse formats and media (e.g., quantitative data, video, multimedia) in order to address a question or solve a problem.</w:t>
            </w:r>
          </w:p>
        </w:tc>
        <w:tc>
          <w:tcPr>
            <w:tcW w:w="4262" w:type="dxa"/>
            <w:tcBorders>
              <w:top w:val="single" w:sz="4" w:space="0" w:color="auto"/>
              <w:left w:val="single" w:sz="4" w:space="0" w:color="auto"/>
              <w:bottom w:val="single" w:sz="4" w:space="0" w:color="auto"/>
              <w:right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rPr>
                <w:rFonts w:ascii="Arial" w:eastAsia="Times New Roman" w:hAnsi="Arial" w:cs="Arial"/>
                <w:sz w:val="18"/>
                <w:szCs w:val="18"/>
              </w:rPr>
            </w:pPr>
            <w:r w:rsidRPr="00D23634">
              <w:rPr>
                <w:rFonts w:ascii="Arial" w:eastAsia="Times New Roman" w:hAnsi="Arial" w:cs="Arial"/>
                <w:color w:val="FF0000"/>
                <w:sz w:val="18"/>
                <w:szCs w:val="18"/>
              </w:rPr>
              <w:t xml:space="preserve">CCRA.R.8 </w:t>
            </w:r>
            <w:r w:rsidRPr="00D23634">
              <w:rPr>
                <w:rFonts w:ascii="Arial" w:eastAsia="Times New Roman" w:hAnsi="Arial" w:cs="Arial"/>
                <w:sz w:val="18"/>
                <w:szCs w:val="18"/>
              </w:rPr>
              <w:t>Analyze how two or more texts address similar themes or topics in order to build knowledge or to compare the approaches the authors take.</w:t>
            </w:r>
          </w:p>
        </w:tc>
        <w:tc>
          <w:tcPr>
            <w:tcW w:w="5310" w:type="dxa"/>
            <w:tcBorders>
              <w:top w:val="single" w:sz="4" w:space="0" w:color="auto"/>
              <w:left w:val="single" w:sz="12" w:space="0" w:color="auto"/>
              <w:bottom w:val="single" w:sz="4" w:space="0" w:color="auto"/>
              <w:right w:val="single" w:sz="4" w:space="0" w:color="auto"/>
            </w:tcBorders>
          </w:tcPr>
          <w:p w:rsidR="001A7547" w:rsidRPr="00D23634" w:rsidRDefault="001A7547" w:rsidP="00052340">
            <w:pPr>
              <w:spacing w:after="0" w:line="240" w:lineRule="auto"/>
              <w:rPr>
                <w:rFonts w:ascii="Arial" w:eastAsia="Times New Roman" w:hAnsi="Arial" w:cs="Arial"/>
                <w:sz w:val="18"/>
                <w:szCs w:val="18"/>
              </w:rPr>
            </w:pPr>
            <w:r w:rsidRPr="00D23634">
              <w:rPr>
                <w:rFonts w:ascii="Arial" w:eastAsia="Times New Roman" w:hAnsi="Arial" w:cs="Arial"/>
                <w:color w:val="FF0000"/>
                <w:sz w:val="18"/>
                <w:szCs w:val="18"/>
              </w:rPr>
              <w:t xml:space="preserve">RST.11-12.8 </w:t>
            </w:r>
            <w:r w:rsidRPr="00D23634">
              <w:rPr>
                <w:rFonts w:ascii="Arial" w:eastAsia="Times New Roman" w:hAnsi="Arial" w:cs="Arial"/>
                <w:sz w:val="18"/>
                <w:szCs w:val="18"/>
              </w:rPr>
              <w:t>Evaluate the hypotheses, data, analysis, and conclusions in a science or technical text, verifying the data when possible and corroborating or challenging conclusions with other sources of information.</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rPr>
                <w:rFonts w:ascii="Arial" w:eastAsia="Times New Roman" w:hAnsi="Arial" w:cs="Arial"/>
                <w:sz w:val="18"/>
                <w:szCs w:val="18"/>
              </w:rPr>
            </w:pPr>
            <w:r w:rsidRPr="00D23634">
              <w:rPr>
                <w:rFonts w:ascii="Arial" w:eastAsia="Times New Roman" w:hAnsi="Arial" w:cs="Arial"/>
                <w:color w:val="FF0000"/>
                <w:sz w:val="18"/>
                <w:szCs w:val="18"/>
              </w:rPr>
              <w:t xml:space="preserve">CCRA.R.9 </w:t>
            </w:r>
            <w:r w:rsidRPr="00D23634">
              <w:rPr>
                <w:rFonts w:ascii="Arial" w:eastAsia="Times New Roman" w:hAnsi="Arial" w:cs="Arial"/>
                <w:sz w:val="18"/>
                <w:szCs w:val="18"/>
              </w:rPr>
              <w:t>Analyze how two or more texts address similar themes or topics in order to build knowledge or to compare the approaches the authors take.</w:t>
            </w:r>
          </w:p>
        </w:tc>
        <w:tc>
          <w:tcPr>
            <w:tcW w:w="5310" w:type="dxa"/>
            <w:tcBorders>
              <w:top w:val="single" w:sz="4" w:space="0" w:color="auto"/>
              <w:left w:val="single" w:sz="12" w:space="0" w:color="auto"/>
              <w:bottom w:val="single" w:sz="4" w:space="0" w:color="auto"/>
              <w:right w:val="single" w:sz="4" w:space="0" w:color="auto"/>
            </w:tcBorders>
          </w:tcPr>
          <w:p w:rsidR="001A7547" w:rsidRPr="00D23634" w:rsidRDefault="001A7547" w:rsidP="00052340">
            <w:pPr>
              <w:spacing w:after="0" w:line="240" w:lineRule="auto"/>
              <w:rPr>
                <w:rFonts w:ascii="Arial" w:eastAsia="Times New Roman" w:hAnsi="Arial" w:cs="Arial"/>
                <w:sz w:val="18"/>
                <w:szCs w:val="18"/>
              </w:rPr>
            </w:pPr>
            <w:r w:rsidRPr="00D23634">
              <w:rPr>
                <w:rFonts w:ascii="Arial" w:eastAsia="Times New Roman" w:hAnsi="Arial" w:cs="Arial"/>
                <w:color w:val="FF0000"/>
                <w:sz w:val="18"/>
                <w:szCs w:val="18"/>
              </w:rPr>
              <w:t xml:space="preserve">RST.11-12.9 </w:t>
            </w:r>
            <w:r w:rsidRPr="00D23634">
              <w:rPr>
                <w:rFonts w:ascii="Arial" w:eastAsia="Times New Roman" w:hAnsi="Arial" w:cs="Arial"/>
                <w:sz w:val="18"/>
                <w:szCs w:val="18"/>
              </w:rPr>
              <w:t>Synthesize information from a range of sources (e.g., texts, experiments, simulations) into a coherent understanding of a process, phenomenon, or concept, resolving conflicting information when possible.</w:t>
            </w:r>
          </w:p>
        </w:tc>
        <w:tc>
          <w:tcPr>
            <w:tcW w:w="4262" w:type="dxa"/>
            <w:tcBorders>
              <w:top w:val="single" w:sz="4" w:space="0" w:color="auto"/>
              <w:left w:val="single" w:sz="4" w:space="0" w:color="auto"/>
              <w:bottom w:val="single" w:sz="4" w:space="0" w:color="auto"/>
              <w:right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jc w:val="center"/>
        </w:trPr>
        <w:tc>
          <w:tcPr>
            <w:tcW w:w="7506" w:type="dxa"/>
            <w:tcBorders>
              <w:bottom w:val="single" w:sz="4" w:space="0" w:color="auto"/>
              <w:right w:val="single" w:sz="12" w:space="0" w:color="auto"/>
            </w:tcBorders>
            <w:shd w:val="clear" w:color="auto" w:fill="D9D9D9" w:themeFill="background1" w:themeFillShade="D9"/>
            <w:vAlign w:val="center"/>
          </w:tcPr>
          <w:p w:rsidR="001A7547"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AN</w:t>
            </w:r>
            <w:r>
              <w:rPr>
                <w:rFonts w:ascii="Arial" w:eastAsia="MS Mincho" w:hAnsi="Arial" w:cs="Arial"/>
                <w:b/>
                <w:bCs/>
                <w:color w:val="000000"/>
                <w:sz w:val="18"/>
                <w:szCs w:val="18"/>
                <w:lang w:eastAsia="ja-JP"/>
              </w:rPr>
              <w:t>CHOR STANDARD: Range of Reading</w:t>
            </w:r>
          </w:p>
          <w:p w:rsidR="001A7547" w:rsidRPr="002D3F8F"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 xml:space="preserve">and Level of Text </w:t>
            </w:r>
          </w:p>
          <w:p w:rsidR="001A7547" w:rsidRPr="002D3F8F"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 xml:space="preserve">Grade 11-12 </w:t>
            </w:r>
          </w:p>
        </w:tc>
        <w:tc>
          <w:tcPr>
            <w:tcW w:w="5310" w:type="dxa"/>
            <w:tcBorders>
              <w:left w:val="single" w:sz="12" w:space="0" w:color="auto"/>
              <w:bottom w:val="single" w:sz="4" w:space="0" w:color="auto"/>
            </w:tcBorders>
            <w:shd w:val="clear" w:color="auto" w:fill="D9D9D9" w:themeFill="background1" w:themeFillShade="D9"/>
            <w:vAlign w:val="center"/>
          </w:tcPr>
          <w:p w:rsidR="001A7547" w:rsidRPr="002D3F8F"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Objectives</w:t>
            </w:r>
          </w:p>
        </w:tc>
        <w:tc>
          <w:tcPr>
            <w:tcW w:w="4287" w:type="dxa"/>
            <w:gridSpan w:val="2"/>
            <w:tcBorders>
              <w:bottom w:val="single" w:sz="4" w:space="0" w:color="auto"/>
            </w:tcBorders>
            <w:shd w:val="clear" w:color="auto" w:fill="D9D9D9" w:themeFill="background1" w:themeFillShade="D9"/>
          </w:tcPr>
          <w:p w:rsidR="001A7547" w:rsidRPr="002D3F8F" w:rsidRDefault="001A7547" w:rsidP="00052340">
            <w:pPr>
              <w:spacing w:before="20" w:after="20" w:line="240" w:lineRule="auto"/>
              <w:jc w:val="center"/>
              <w:rPr>
                <w:rFonts w:ascii="Arial" w:eastAsia="Times New Roman" w:hAnsi="Arial" w:cs="Arial"/>
                <w:b/>
                <w:bCs/>
                <w:sz w:val="20"/>
                <w:szCs w:val="24"/>
              </w:rPr>
            </w:pPr>
            <w:r w:rsidRPr="002D3F8F">
              <w:rPr>
                <w:rFonts w:ascii="Arial" w:eastAsia="Times New Roman" w:hAnsi="Arial" w:cs="Arial"/>
                <w:b/>
                <w:bCs/>
                <w:sz w:val="20"/>
                <w:szCs w:val="24"/>
              </w:rPr>
              <w:t>Provider: List units with specific examples of where standards are Introduced/Taught/Assessed.</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bCs/>
                <w:sz w:val="20"/>
                <w:szCs w:val="24"/>
              </w:rPr>
              <w:t xml:space="preserve">Include a narrative explanation.  </w:t>
            </w:r>
          </w:p>
        </w:tc>
        <w:tc>
          <w:tcPr>
            <w:tcW w:w="1329" w:type="dxa"/>
            <w:tcBorders>
              <w:bottom w:val="single" w:sz="4" w:space="0" w:color="auto"/>
              <w:right w:val="single" w:sz="12" w:space="0" w:color="auto"/>
            </w:tcBorders>
            <w:shd w:val="clear" w:color="auto" w:fill="D9D9D9" w:themeFill="background1" w:themeFillShade="D9"/>
          </w:tcPr>
          <w:p w:rsidR="001A7547" w:rsidRPr="002D3F8F" w:rsidRDefault="001A7547" w:rsidP="00052340">
            <w:pPr>
              <w:spacing w:before="20" w:after="20" w:line="240" w:lineRule="auto"/>
              <w:jc w:val="center"/>
              <w:rPr>
                <w:rFonts w:ascii="Arial" w:eastAsia="Times New Roman" w:hAnsi="Arial" w:cs="Arial"/>
                <w:b/>
                <w:sz w:val="16"/>
                <w:szCs w:val="16"/>
              </w:rPr>
            </w:pPr>
            <w:r w:rsidRPr="002D3F8F">
              <w:rPr>
                <w:rFonts w:ascii="Arial" w:eastAsia="Times New Roman" w:hAnsi="Arial" w:cs="Arial"/>
                <w:b/>
                <w:sz w:val="16"/>
                <w:szCs w:val="16"/>
              </w:rPr>
              <w:t>Point Value</w:t>
            </w:r>
          </w:p>
          <w:p w:rsidR="001A7547" w:rsidRPr="002D3F8F" w:rsidRDefault="001A7547" w:rsidP="00052340">
            <w:pPr>
              <w:spacing w:before="20" w:after="20" w:line="240" w:lineRule="auto"/>
              <w:jc w:val="center"/>
              <w:rPr>
                <w:rFonts w:ascii="Arial" w:eastAsia="Times New Roman" w:hAnsi="Arial" w:cs="Arial"/>
                <w:b/>
                <w:sz w:val="16"/>
                <w:szCs w:val="16"/>
              </w:rPr>
            </w:pPr>
            <w:r w:rsidRPr="002D3F8F">
              <w:rPr>
                <w:rFonts w:ascii="Arial" w:eastAsia="Times New Roman" w:hAnsi="Arial" w:cs="Arial"/>
                <w:b/>
                <w:sz w:val="16"/>
                <w:szCs w:val="16"/>
              </w:rPr>
              <w:t>0/.5/1</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sz w:val="16"/>
                <w:szCs w:val="16"/>
              </w:rPr>
              <w:t>(Reviewer)</w:t>
            </w:r>
          </w:p>
        </w:tc>
      </w:tr>
      <w:tr w:rsidR="001A7547" w:rsidRPr="002D3F8F" w:rsidTr="00893BC1">
        <w:trPr>
          <w:trHeight w:val="1231"/>
          <w:jc w:val="center"/>
        </w:trPr>
        <w:tc>
          <w:tcPr>
            <w:tcW w:w="7506" w:type="dxa"/>
            <w:tcBorders>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CCRA.R.10 </w:t>
            </w:r>
            <w:r w:rsidRPr="002D3F8F">
              <w:rPr>
                <w:rFonts w:ascii="Arial" w:eastAsia="Times New Roman" w:hAnsi="Arial" w:cs="Arial"/>
                <w:color w:val="000000"/>
                <w:sz w:val="18"/>
                <w:szCs w:val="18"/>
              </w:rPr>
              <w:t xml:space="preserve">Read and comprehend complex literary and informational texts independently and proficiently.  </w:t>
            </w:r>
          </w:p>
        </w:tc>
        <w:tc>
          <w:tcPr>
            <w:tcW w:w="5310" w:type="dxa"/>
            <w:tcBorders>
              <w:left w:val="single" w:sz="12"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RST.11-12.10 </w:t>
            </w:r>
            <w:r w:rsidRPr="002D3F8F">
              <w:rPr>
                <w:rFonts w:ascii="Arial" w:eastAsia="Times New Roman" w:hAnsi="Arial" w:cs="Arial"/>
                <w:color w:val="000000"/>
                <w:sz w:val="18"/>
                <w:szCs w:val="18"/>
              </w:rPr>
              <w:t xml:space="preserve">By the end of grade </w:t>
            </w:r>
            <w:proofErr w:type="gramStart"/>
            <w:r w:rsidRPr="002D3F8F">
              <w:rPr>
                <w:rFonts w:ascii="Arial" w:eastAsia="Times New Roman" w:hAnsi="Arial" w:cs="Arial"/>
                <w:color w:val="000000"/>
                <w:sz w:val="18"/>
                <w:szCs w:val="18"/>
              </w:rPr>
              <w:t>12,</w:t>
            </w:r>
            <w:proofErr w:type="gramEnd"/>
            <w:r w:rsidRPr="002D3F8F">
              <w:rPr>
                <w:rFonts w:ascii="Arial" w:eastAsia="Times New Roman" w:hAnsi="Arial" w:cs="Arial"/>
                <w:color w:val="000000"/>
                <w:sz w:val="18"/>
                <w:szCs w:val="18"/>
              </w:rPr>
              <w:t xml:space="preserve"> read and comprehend science/technical texts in the grades 11–12 text complexity band independently and proficiently.</w:t>
            </w:r>
          </w:p>
        </w:tc>
        <w:tc>
          <w:tcPr>
            <w:tcW w:w="4287" w:type="dxa"/>
            <w:gridSpan w:val="2"/>
            <w:tcBorders>
              <w:bottom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29" w:type="dxa"/>
            <w:tcBorders>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jc w:val="center"/>
        </w:trPr>
        <w:tc>
          <w:tcPr>
            <w:tcW w:w="18432" w:type="dxa"/>
            <w:gridSpan w:val="5"/>
            <w:tcBorders>
              <w:bottom w:val="single" w:sz="4" w:space="0" w:color="auto"/>
              <w:right w:val="single" w:sz="12" w:space="0" w:color="auto"/>
            </w:tcBorders>
            <w:shd w:val="clear" w:color="auto" w:fill="auto"/>
          </w:tcPr>
          <w:p w:rsidR="001A7547" w:rsidRPr="002D3F8F" w:rsidRDefault="001A7547" w:rsidP="00052340">
            <w:pPr>
              <w:spacing w:before="20" w:after="20" w:line="240" w:lineRule="auto"/>
              <w:rPr>
                <w:rFonts w:ascii="Arial" w:eastAsia="Times New Roman" w:hAnsi="Arial" w:cs="Arial"/>
                <w:b/>
                <w:sz w:val="16"/>
                <w:szCs w:val="16"/>
              </w:rPr>
            </w:pPr>
            <w:r w:rsidRPr="002D3F8F">
              <w:rPr>
                <w:rFonts w:ascii="Arial" w:eastAsia="Times New Roman" w:hAnsi="Arial" w:cs="Arial"/>
                <w:b/>
                <w:sz w:val="20"/>
                <w:szCs w:val="20"/>
              </w:rPr>
              <w:t>*#3 Note:</w:t>
            </w:r>
            <w:r w:rsidRPr="002D3F8F">
              <w:rPr>
                <w:rFonts w:ascii="Arial" w:eastAsia="Times New Roman" w:hAnsi="Arial" w:cs="Arial"/>
                <w:sz w:val="16"/>
                <w:szCs w:val="16"/>
              </w:rPr>
              <w:t xml:space="preserve"> Students’ narrative skills continue to grow in these grades. The Standards require that students be able to incorporate narrative elements effectively into arguments and informative/explanatory texts. In history/social studies, students must be able to incorporate narrative accounts into their analyses of individuals or events of historical import. In science and technical subjects, students must be able to write precise enough descriptions of the step-by-step procedures they use in their investigations or technical work that others can replicate them and (possibly) reach the same results.</w:t>
            </w:r>
            <w:r w:rsidRPr="002D3F8F">
              <w:rPr>
                <w:rFonts w:ascii="Arial" w:eastAsia="Times New Roman" w:hAnsi="Arial" w:cs="Arial"/>
                <w:b/>
                <w:sz w:val="20"/>
                <w:szCs w:val="20"/>
              </w:rPr>
              <w:t xml:space="preserve"> *</w:t>
            </w:r>
          </w:p>
        </w:tc>
      </w:tr>
      <w:tr w:rsidR="001A7547" w:rsidRPr="002D3F8F" w:rsidTr="00893BC1">
        <w:trPr>
          <w:trHeight w:val="710"/>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Default="001A7547" w:rsidP="00052340">
            <w:pPr>
              <w:spacing w:after="0" w:line="240" w:lineRule="auto"/>
              <w:jc w:val="center"/>
              <w:rPr>
                <w:rFonts w:ascii="Arial" w:eastAsia="Times New Roman" w:hAnsi="Arial" w:cs="Arial"/>
                <w:b/>
                <w:sz w:val="18"/>
                <w:szCs w:val="18"/>
              </w:rPr>
            </w:pPr>
          </w:p>
          <w:p w:rsidR="001A7547" w:rsidRPr="002D3F8F" w:rsidRDefault="001A7547" w:rsidP="00052340">
            <w:pPr>
              <w:spacing w:after="0" w:line="240" w:lineRule="auto"/>
              <w:jc w:val="center"/>
              <w:rPr>
                <w:rFonts w:ascii="Arial" w:eastAsia="Times New Roman" w:hAnsi="Arial" w:cs="Arial"/>
                <w:b/>
                <w:sz w:val="18"/>
                <w:szCs w:val="18"/>
              </w:rPr>
            </w:pPr>
            <w:r w:rsidRPr="002D3F8F">
              <w:rPr>
                <w:rFonts w:ascii="Arial" w:eastAsia="Times New Roman" w:hAnsi="Arial" w:cs="Arial"/>
                <w:b/>
                <w:sz w:val="18"/>
                <w:szCs w:val="18"/>
              </w:rPr>
              <w:t>ANCHOR STANDARD: Text Types and Purposes  Grade 11-12</w:t>
            </w:r>
          </w:p>
        </w:tc>
        <w:tc>
          <w:tcPr>
            <w:tcW w:w="5310"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1A7547" w:rsidRDefault="001A7547" w:rsidP="00052340">
            <w:pPr>
              <w:spacing w:after="0" w:line="240" w:lineRule="auto"/>
              <w:jc w:val="center"/>
              <w:rPr>
                <w:rFonts w:ascii="Arial" w:eastAsia="Times New Roman" w:hAnsi="Arial" w:cs="Arial"/>
                <w:b/>
                <w:color w:val="000000"/>
                <w:sz w:val="18"/>
                <w:szCs w:val="18"/>
              </w:rPr>
            </w:pP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color w:val="000000"/>
                <w:sz w:val="18"/>
                <w:szCs w:val="18"/>
              </w:rPr>
              <w:t>Objectives</w:t>
            </w:r>
          </w:p>
        </w:tc>
        <w:tc>
          <w:tcPr>
            <w:tcW w:w="4262"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A7547" w:rsidRPr="002D3F8F" w:rsidRDefault="001A7547" w:rsidP="00052340">
            <w:pPr>
              <w:spacing w:before="20" w:after="20" w:line="240" w:lineRule="auto"/>
              <w:jc w:val="center"/>
              <w:rPr>
                <w:rFonts w:ascii="Arial" w:eastAsia="Times New Roman" w:hAnsi="Arial" w:cs="Arial"/>
                <w:b/>
                <w:bCs/>
                <w:sz w:val="20"/>
                <w:szCs w:val="24"/>
              </w:rPr>
            </w:pPr>
            <w:r w:rsidRPr="002D3F8F">
              <w:rPr>
                <w:rFonts w:ascii="Arial" w:eastAsia="Times New Roman" w:hAnsi="Arial" w:cs="Arial"/>
                <w:b/>
                <w:bCs/>
                <w:sz w:val="20"/>
                <w:szCs w:val="24"/>
              </w:rPr>
              <w:t>Provider: List units with specific examples of where standards are Introduced/Taught/Assessed.</w:t>
            </w:r>
          </w:p>
          <w:p w:rsidR="001A7547" w:rsidRPr="002D3F8F" w:rsidRDefault="001A7547" w:rsidP="00052340">
            <w:pPr>
              <w:spacing w:before="40" w:after="40" w:line="240" w:lineRule="auto"/>
              <w:jc w:val="center"/>
              <w:rPr>
                <w:rFonts w:ascii="Arial" w:eastAsia="Times New Roman" w:hAnsi="Arial" w:cs="Arial"/>
                <w:color w:val="000000"/>
                <w:sz w:val="18"/>
                <w:szCs w:val="18"/>
              </w:rPr>
            </w:pPr>
            <w:r w:rsidRPr="002D3F8F">
              <w:rPr>
                <w:rFonts w:ascii="Arial" w:eastAsia="Times New Roman" w:hAnsi="Arial" w:cs="Arial"/>
                <w:b/>
                <w:bCs/>
                <w:sz w:val="20"/>
                <w:szCs w:val="24"/>
              </w:rPr>
              <w:t>Include a narrative explanation.</w:t>
            </w:r>
          </w:p>
        </w:tc>
        <w:tc>
          <w:tcPr>
            <w:tcW w:w="1354"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2D3F8F" w:rsidRDefault="001A7547" w:rsidP="00052340">
            <w:pPr>
              <w:spacing w:before="20" w:after="20" w:line="240" w:lineRule="auto"/>
              <w:jc w:val="center"/>
              <w:rPr>
                <w:rFonts w:ascii="Arial" w:eastAsia="Times New Roman" w:hAnsi="Arial" w:cs="Arial"/>
                <w:b/>
                <w:sz w:val="16"/>
                <w:szCs w:val="16"/>
              </w:rPr>
            </w:pPr>
            <w:r w:rsidRPr="002D3F8F">
              <w:rPr>
                <w:rFonts w:ascii="Arial" w:eastAsia="Times New Roman" w:hAnsi="Arial" w:cs="Arial"/>
                <w:b/>
                <w:sz w:val="16"/>
                <w:szCs w:val="16"/>
              </w:rPr>
              <w:t>Point Value</w:t>
            </w:r>
          </w:p>
          <w:p w:rsidR="001A7547" w:rsidRPr="002D3F8F" w:rsidRDefault="001A7547" w:rsidP="00052340">
            <w:pPr>
              <w:spacing w:before="20" w:after="20" w:line="240" w:lineRule="auto"/>
              <w:jc w:val="center"/>
              <w:rPr>
                <w:rFonts w:ascii="Arial" w:eastAsia="Times New Roman" w:hAnsi="Arial" w:cs="Arial"/>
                <w:b/>
                <w:sz w:val="16"/>
                <w:szCs w:val="16"/>
              </w:rPr>
            </w:pPr>
            <w:r w:rsidRPr="002D3F8F">
              <w:rPr>
                <w:rFonts w:ascii="Arial" w:eastAsia="Times New Roman" w:hAnsi="Arial" w:cs="Arial"/>
                <w:b/>
                <w:sz w:val="16"/>
                <w:szCs w:val="16"/>
              </w:rPr>
              <w:t>0/.5/1</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sz w:val="16"/>
                <w:szCs w:val="16"/>
              </w:rPr>
              <w:t>(Reviewer)</w:t>
            </w:r>
          </w:p>
        </w:tc>
      </w:tr>
      <w:tr w:rsidR="001A7547" w:rsidRPr="002D3F8F" w:rsidTr="00893BC1">
        <w:trPr>
          <w:trHeight w:val="710"/>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sz w:val="18"/>
                <w:szCs w:val="18"/>
              </w:rPr>
            </w:pPr>
            <w:r w:rsidRPr="002D3F8F">
              <w:rPr>
                <w:rFonts w:ascii="Arial" w:hAnsi="Arial" w:cs="Arial"/>
                <w:color w:val="FF0000"/>
                <w:sz w:val="18"/>
                <w:szCs w:val="18"/>
              </w:rPr>
              <w:t xml:space="preserve">CCRA.W.1 </w:t>
            </w:r>
            <w:r w:rsidRPr="002D3F8F">
              <w:rPr>
                <w:rFonts w:ascii="Arial" w:eastAsia="Times New Roman" w:hAnsi="Arial" w:cs="Arial"/>
                <w:sz w:val="18"/>
                <w:szCs w:val="18"/>
              </w:rPr>
              <w:t>Write arguments to support claims in an analysis of substantive topics or texts using valid reasoning and relevant and sufficient evidence.</w:t>
            </w:r>
          </w:p>
        </w:tc>
        <w:tc>
          <w:tcPr>
            <w:tcW w:w="5310" w:type="dxa"/>
            <w:tcBorders>
              <w:top w:val="single" w:sz="4" w:space="0" w:color="auto"/>
              <w:left w:val="single" w:sz="12" w:space="0" w:color="auto"/>
              <w:bottom w:val="single" w:sz="4" w:space="0" w:color="auto"/>
              <w:right w:val="single" w:sz="12"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WHST.11-12.1 </w:t>
            </w:r>
            <w:r w:rsidRPr="002D3F8F">
              <w:rPr>
                <w:rFonts w:ascii="Arial" w:eastAsia="Times New Roman" w:hAnsi="Arial" w:cs="Arial"/>
                <w:color w:val="000000"/>
                <w:sz w:val="18"/>
                <w:szCs w:val="18"/>
              </w:rPr>
              <w:t>Write arguments focused on discipline-specific content.</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 xml:space="preserve">a. Introduce precise, knowledgeable claim(s), establish the significance of the claim(s), distinguish the claim(s) from alternate or opposing claims, and create an organization that logically </w:t>
            </w:r>
            <w:r w:rsidRPr="002D3F8F">
              <w:rPr>
                <w:rFonts w:ascii="Arial" w:eastAsia="Times New Roman" w:hAnsi="Arial" w:cs="Arial"/>
                <w:color w:val="000000"/>
                <w:sz w:val="18"/>
                <w:szCs w:val="18"/>
              </w:rPr>
              <w:lastRenderedPageBreak/>
              <w:t>sequences the claim(s), counterclaims, reasons, and evidence.</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b. Develop claim(s) and counterclaims fairly and thoroughly, supplying the most relevant data and evidence for each while pointing out the strengths and limitations of both claim(s) and counterclaims in a discipline-appropriate form that anticipates the audience’s knowledge level, concerns, values, and possible biases.</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c. Use words, phrases, and clauses as well as varied syntax to link the major sections of the text, create cohesion, and clarify the relationships between claim(s) and reasons, between reasons and evidence, and between claim(s) and counterclaims.</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d. Establish and maintain a formal style and objective tone while attending to the norms and conventions of the discipline in which they are writing.</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e. Provide a concluding statement or section that follows from or supports the argument presented</w:t>
            </w:r>
          </w:p>
        </w:tc>
        <w:tc>
          <w:tcPr>
            <w:tcW w:w="4262" w:type="dxa"/>
            <w:tcBorders>
              <w:top w:val="single" w:sz="4" w:space="0" w:color="auto"/>
              <w:left w:val="single" w:sz="12" w:space="0" w:color="auto"/>
              <w:bottom w:val="single" w:sz="4" w:space="0" w:color="auto"/>
              <w:right w:val="single" w:sz="4" w:space="0" w:color="auto"/>
            </w:tcBorders>
          </w:tcPr>
          <w:p w:rsidR="001A7547" w:rsidRPr="002D3F8F" w:rsidRDefault="001A7547" w:rsidP="00052340">
            <w:pPr>
              <w:spacing w:before="40" w:after="40" w:line="240" w:lineRule="auto"/>
              <w:rPr>
                <w:rFonts w:ascii="Arial" w:eastAsia="Times New Roman" w:hAnsi="Arial" w:cs="Arial"/>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710"/>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sz w:val="18"/>
                <w:szCs w:val="18"/>
              </w:rPr>
            </w:pPr>
            <w:r w:rsidRPr="002D3F8F">
              <w:rPr>
                <w:rFonts w:ascii="Arial" w:hAnsi="Arial" w:cs="Arial"/>
                <w:color w:val="FF0000"/>
                <w:sz w:val="18"/>
                <w:szCs w:val="18"/>
              </w:rPr>
              <w:lastRenderedPageBreak/>
              <w:t xml:space="preserve">CCRA.W.2 </w:t>
            </w:r>
            <w:r w:rsidRPr="002D3F8F">
              <w:rPr>
                <w:rFonts w:ascii="Arial" w:eastAsia="Times New Roman" w:hAnsi="Arial" w:cs="Arial"/>
                <w:sz w:val="18"/>
                <w:szCs w:val="18"/>
              </w:rPr>
              <w:t>Write informative/ explanatory texts to examine and convey complex ideas and information clearly and accurately through the effective selection, organization, and analysis of content.</w:t>
            </w:r>
          </w:p>
        </w:tc>
        <w:tc>
          <w:tcPr>
            <w:tcW w:w="5310" w:type="dxa"/>
            <w:tcBorders>
              <w:top w:val="single" w:sz="4" w:space="0" w:color="auto"/>
              <w:left w:val="single" w:sz="12" w:space="0" w:color="auto"/>
              <w:bottom w:val="single" w:sz="4" w:space="0" w:color="auto"/>
              <w:right w:val="single" w:sz="12"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WHST.11-12.2 </w:t>
            </w:r>
            <w:r w:rsidRPr="002D3F8F">
              <w:rPr>
                <w:rFonts w:ascii="Arial" w:eastAsia="Times New Roman" w:hAnsi="Arial" w:cs="Arial"/>
                <w:color w:val="000000"/>
                <w:sz w:val="18"/>
                <w:szCs w:val="18"/>
              </w:rPr>
              <w:t>Write informative/explanatory texts, including the narration of historical events, scientific procedures/ experiments, or technical processes.</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a. Introduce a topic and organize complex ideas, concepts, and information so that each new element builds on that which precedes it to create a unified whole; include formatting</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(e.g., headings), graphics (e.g., figures, tables), and multimedia when useful to aiding comprehension.</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b. Develop the topic thoroughly by selecting the most significant and relevant facts, extended definitions, concrete details, quotations, or other information and examples appropriate to the audience’s knowledge of the topic.</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c. Use varied transitions and sentence structures to link the major sections of the text, create cohesion, and clarify the relationships among complex ideas and concepts.</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d. Use precise language, domain specific vocabulary and techniques such as metaphor, simile, and analogy to manage the complexity of the topic; convey a knowledgeable stance in a style that responds to the discipline and context as well as to the expertise of likely readers.</w:t>
            </w:r>
          </w:p>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000000"/>
                <w:sz w:val="18"/>
                <w:szCs w:val="18"/>
              </w:rPr>
              <w:t>e. Provide a concluding statement or section that follows from and supports the information or explanation provided (e.g., articulating implications or the significance of the topic).</w:t>
            </w:r>
          </w:p>
        </w:tc>
        <w:tc>
          <w:tcPr>
            <w:tcW w:w="4262" w:type="dxa"/>
            <w:tcBorders>
              <w:top w:val="single" w:sz="4" w:space="0" w:color="auto"/>
              <w:left w:val="single" w:sz="12" w:space="0" w:color="auto"/>
              <w:bottom w:val="single" w:sz="4" w:space="0" w:color="auto"/>
              <w:right w:val="single" w:sz="4" w:space="0" w:color="auto"/>
            </w:tcBorders>
            <w:shd w:val="clear" w:color="auto" w:fill="auto"/>
          </w:tcPr>
          <w:p w:rsidR="001A7547" w:rsidRPr="002D3F8F" w:rsidRDefault="001A7547" w:rsidP="00052340">
            <w:pPr>
              <w:spacing w:before="40" w:after="40" w:line="240" w:lineRule="auto"/>
              <w:rPr>
                <w:rFonts w:ascii="Arial" w:eastAsia="Times New Roman" w:hAnsi="Arial" w:cs="Arial"/>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710"/>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sz w:val="18"/>
                <w:szCs w:val="18"/>
              </w:rPr>
            </w:pPr>
            <w:r w:rsidRPr="002D3F8F">
              <w:rPr>
                <w:rFonts w:ascii="Arial" w:hAnsi="Arial" w:cs="Arial"/>
                <w:color w:val="FF0000"/>
                <w:sz w:val="18"/>
                <w:szCs w:val="18"/>
              </w:rPr>
              <w:t>CCRA.W.3</w:t>
            </w:r>
            <w:r w:rsidRPr="002D3F8F">
              <w:rPr>
                <w:rFonts w:ascii="Arial" w:eastAsia="Times New Roman" w:hAnsi="Arial" w:cs="Arial"/>
                <w:sz w:val="18"/>
                <w:szCs w:val="18"/>
              </w:rPr>
              <w:t xml:space="preserve"> Write narratives to develop real or imagined experiences of events using effective technique, well, chosen details and well-structured event sequences.</w:t>
            </w:r>
          </w:p>
        </w:tc>
        <w:tc>
          <w:tcPr>
            <w:tcW w:w="5310" w:type="dxa"/>
            <w:tcBorders>
              <w:top w:val="single" w:sz="4" w:space="0" w:color="auto"/>
              <w:left w:val="single" w:sz="12" w:space="0" w:color="auto"/>
              <w:bottom w:val="single" w:sz="4" w:space="0" w:color="auto"/>
              <w:right w:val="single" w:sz="12"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WHST.11-12.3 </w:t>
            </w:r>
            <w:r w:rsidRPr="002D3F8F">
              <w:rPr>
                <w:rFonts w:ascii="Arial" w:eastAsia="Times New Roman" w:hAnsi="Arial" w:cs="Arial"/>
                <w:color w:val="000000"/>
                <w:sz w:val="18"/>
                <w:szCs w:val="18"/>
              </w:rPr>
              <w:t>(See note; not applicable as a separate requirement)</w:t>
            </w:r>
          </w:p>
        </w:tc>
        <w:tc>
          <w:tcPr>
            <w:tcW w:w="4262" w:type="dxa"/>
            <w:tcBorders>
              <w:top w:val="single" w:sz="4" w:space="0" w:color="auto"/>
              <w:left w:val="single" w:sz="12" w:space="0" w:color="auto"/>
              <w:bottom w:val="single" w:sz="4" w:space="0" w:color="auto"/>
              <w:right w:val="single" w:sz="4" w:space="0" w:color="auto"/>
            </w:tcBorders>
          </w:tcPr>
          <w:p w:rsidR="001A7547" w:rsidRPr="002D3F8F" w:rsidRDefault="001A7547" w:rsidP="00052340">
            <w:pPr>
              <w:spacing w:before="40" w:after="40" w:line="240" w:lineRule="auto"/>
              <w:rPr>
                <w:rFonts w:ascii="Arial" w:eastAsia="Times New Roman" w:hAnsi="Arial" w:cs="Arial"/>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jc w:val="center"/>
        </w:trPr>
        <w:tc>
          <w:tcPr>
            <w:tcW w:w="7506" w:type="dxa"/>
            <w:tcBorders>
              <w:bottom w:val="single" w:sz="4" w:space="0" w:color="auto"/>
              <w:right w:val="single" w:sz="12" w:space="0" w:color="auto"/>
            </w:tcBorders>
            <w:shd w:val="clear" w:color="auto" w:fill="D9D9D9" w:themeFill="background1" w:themeFillShade="D9"/>
            <w:vAlign w:val="center"/>
          </w:tcPr>
          <w:p w:rsidR="001A7547"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 xml:space="preserve">ANCHOR STANDARD: Production and </w:t>
            </w:r>
          </w:p>
          <w:p w:rsidR="001A7547"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 xml:space="preserve">Distribution of Writing  </w:t>
            </w:r>
          </w:p>
          <w:p w:rsidR="001A7547" w:rsidRPr="002D3F8F"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Grade 11-12</w:t>
            </w:r>
          </w:p>
        </w:tc>
        <w:tc>
          <w:tcPr>
            <w:tcW w:w="5310" w:type="dxa"/>
            <w:tcBorders>
              <w:left w:val="single" w:sz="12" w:space="0" w:color="auto"/>
              <w:bottom w:val="single" w:sz="4" w:space="0" w:color="auto"/>
            </w:tcBorders>
            <w:shd w:val="clear" w:color="auto" w:fill="D9D9D9" w:themeFill="background1" w:themeFillShade="D9"/>
            <w:vAlign w:val="center"/>
          </w:tcPr>
          <w:p w:rsidR="001A7547" w:rsidRPr="002D3F8F" w:rsidRDefault="001A7547" w:rsidP="00052340">
            <w:pPr>
              <w:spacing w:before="20" w:after="20" w:line="240" w:lineRule="auto"/>
              <w:jc w:val="center"/>
              <w:rPr>
                <w:rFonts w:ascii="Arial" w:eastAsia="MS Mincho" w:hAnsi="Arial" w:cs="Arial"/>
                <w:b/>
                <w:bCs/>
                <w:color w:val="000000"/>
                <w:sz w:val="18"/>
                <w:szCs w:val="18"/>
                <w:lang w:eastAsia="ja-JP"/>
              </w:rPr>
            </w:pPr>
            <w:r w:rsidRPr="002D3F8F">
              <w:rPr>
                <w:rFonts w:ascii="Arial" w:eastAsia="MS Mincho" w:hAnsi="Arial" w:cs="Arial"/>
                <w:b/>
                <w:bCs/>
                <w:color w:val="000000"/>
                <w:sz w:val="18"/>
                <w:szCs w:val="18"/>
                <w:lang w:eastAsia="ja-JP"/>
              </w:rPr>
              <w:t>Objectives</w:t>
            </w:r>
          </w:p>
        </w:tc>
        <w:tc>
          <w:tcPr>
            <w:tcW w:w="4262" w:type="dxa"/>
            <w:tcBorders>
              <w:bottom w:val="single" w:sz="4" w:space="0" w:color="auto"/>
            </w:tcBorders>
            <w:shd w:val="clear" w:color="auto" w:fill="D9D9D9" w:themeFill="background1" w:themeFillShade="D9"/>
          </w:tcPr>
          <w:p w:rsidR="001A7547" w:rsidRPr="002D3F8F" w:rsidRDefault="001A7547" w:rsidP="00052340">
            <w:pPr>
              <w:spacing w:before="20" w:after="20" w:line="240" w:lineRule="auto"/>
              <w:jc w:val="center"/>
              <w:rPr>
                <w:rFonts w:ascii="Arial" w:eastAsia="Times New Roman" w:hAnsi="Arial" w:cs="Arial"/>
                <w:b/>
                <w:bCs/>
                <w:sz w:val="20"/>
                <w:szCs w:val="24"/>
              </w:rPr>
            </w:pPr>
            <w:r w:rsidRPr="002D3F8F">
              <w:rPr>
                <w:rFonts w:ascii="Arial" w:eastAsia="Times New Roman" w:hAnsi="Arial" w:cs="Arial"/>
                <w:b/>
                <w:bCs/>
                <w:sz w:val="20"/>
                <w:szCs w:val="24"/>
              </w:rPr>
              <w:t>Provider: List units with specific examples of where standards are Introduced/Taught/Assessed.</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bCs/>
                <w:sz w:val="20"/>
                <w:szCs w:val="24"/>
              </w:rPr>
              <w:t xml:space="preserve">Include a narrative explanation.  </w:t>
            </w:r>
          </w:p>
        </w:tc>
        <w:tc>
          <w:tcPr>
            <w:tcW w:w="1354" w:type="dxa"/>
            <w:gridSpan w:val="2"/>
            <w:tcBorders>
              <w:bottom w:val="single" w:sz="4" w:space="0" w:color="auto"/>
              <w:right w:val="single" w:sz="12" w:space="0" w:color="auto"/>
            </w:tcBorders>
            <w:shd w:val="clear" w:color="auto" w:fill="D9D9D9" w:themeFill="background1" w:themeFillShade="D9"/>
          </w:tcPr>
          <w:p w:rsidR="001A7547" w:rsidRPr="002D3F8F" w:rsidRDefault="001A7547" w:rsidP="00052340">
            <w:pPr>
              <w:spacing w:before="20" w:after="20" w:line="240" w:lineRule="auto"/>
              <w:jc w:val="center"/>
              <w:rPr>
                <w:rFonts w:ascii="Arial" w:eastAsia="Times New Roman" w:hAnsi="Arial" w:cs="Arial"/>
                <w:b/>
                <w:sz w:val="16"/>
                <w:szCs w:val="16"/>
              </w:rPr>
            </w:pPr>
            <w:r w:rsidRPr="002D3F8F">
              <w:rPr>
                <w:rFonts w:ascii="Arial" w:eastAsia="Times New Roman" w:hAnsi="Arial" w:cs="Arial"/>
                <w:b/>
                <w:sz w:val="16"/>
                <w:szCs w:val="16"/>
              </w:rPr>
              <w:t>Point Value</w:t>
            </w:r>
          </w:p>
          <w:p w:rsidR="001A7547" w:rsidRPr="002D3F8F" w:rsidRDefault="001A7547" w:rsidP="00052340">
            <w:pPr>
              <w:spacing w:before="20" w:after="20" w:line="240" w:lineRule="auto"/>
              <w:jc w:val="center"/>
              <w:rPr>
                <w:rFonts w:ascii="Arial" w:eastAsia="Times New Roman" w:hAnsi="Arial" w:cs="Arial"/>
                <w:b/>
                <w:sz w:val="16"/>
                <w:szCs w:val="16"/>
              </w:rPr>
            </w:pPr>
            <w:r w:rsidRPr="002D3F8F">
              <w:rPr>
                <w:rFonts w:ascii="Arial" w:eastAsia="Times New Roman" w:hAnsi="Arial" w:cs="Arial"/>
                <w:b/>
                <w:sz w:val="16"/>
                <w:szCs w:val="16"/>
              </w:rPr>
              <w:t>0/.5/1</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2D3F8F">
              <w:rPr>
                <w:rFonts w:ascii="Arial" w:eastAsia="Times New Roman" w:hAnsi="Arial" w:cs="Arial"/>
                <w:b/>
                <w:sz w:val="16"/>
                <w:szCs w:val="16"/>
              </w:rPr>
              <w:t>(Reviewer)</w:t>
            </w:r>
          </w:p>
        </w:tc>
      </w:tr>
      <w:tr w:rsidR="001A7547" w:rsidRPr="002D3F8F" w:rsidTr="00893BC1">
        <w:trPr>
          <w:trHeight w:val="1231"/>
          <w:jc w:val="center"/>
        </w:trPr>
        <w:tc>
          <w:tcPr>
            <w:tcW w:w="7506" w:type="dxa"/>
            <w:tcBorders>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hAnsi="Arial" w:cs="Arial"/>
                <w:color w:val="FF0000"/>
                <w:sz w:val="18"/>
                <w:szCs w:val="18"/>
              </w:rPr>
              <w:lastRenderedPageBreak/>
              <w:t xml:space="preserve">CCRA.W.4 </w:t>
            </w:r>
            <w:r w:rsidRPr="002D3F8F">
              <w:rPr>
                <w:rFonts w:ascii="Arial" w:eastAsia="Times New Roman" w:hAnsi="Arial" w:cs="Arial"/>
                <w:color w:val="000000"/>
                <w:sz w:val="18"/>
                <w:szCs w:val="18"/>
              </w:rPr>
              <w:t>Produce clear and coherent writing in which the development, organization, and style are appropriate to task, purpose, and audience.</w:t>
            </w:r>
          </w:p>
        </w:tc>
        <w:tc>
          <w:tcPr>
            <w:tcW w:w="5310" w:type="dxa"/>
            <w:tcBorders>
              <w:left w:val="single" w:sz="12"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WHST.11-12.4 </w:t>
            </w:r>
            <w:r w:rsidRPr="002D3F8F">
              <w:rPr>
                <w:rFonts w:ascii="Arial" w:eastAsia="Times New Roman" w:hAnsi="Arial" w:cs="Arial"/>
                <w:color w:val="000000"/>
                <w:sz w:val="18"/>
                <w:szCs w:val="18"/>
              </w:rPr>
              <w:t>Produce clear and coherent writing in which the development, organization, and style are appropriate to task, purpose, and audience.</w:t>
            </w:r>
          </w:p>
        </w:tc>
        <w:tc>
          <w:tcPr>
            <w:tcW w:w="4262" w:type="dxa"/>
            <w:tcBorders>
              <w:bottom w:val="single" w:sz="4"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bottom w:val="single" w:sz="4" w:space="0" w:color="auto"/>
              <w:right w:val="single" w:sz="12"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hAnsi="Arial" w:cs="Arial"/>
                <w:color w:val="FF0000"/>
                <w:sz w:val="18"/>
                <w:szCs w:val="18"/>
              </w:rPr>
              <w:t xml:space="preserve">CCRA.W.5 </w:t>
            </w:r>
            <w:r w:rsidRPr="002D3F8F">
              <w:rPr>
                <w:rFonts w:ascii="Arial" w:eastAsia="Times New Roman" w:hAnsi="Arial" w:cs="Arial"/>
                <w:color w:val="000000"/>
                <w:sz w:val="18"/>
                <w:szCs w:val="18"/>
              </w:rPr>
              <w:t>Develop and strengthen writing as needed by planning, revising, editing, rewriting, or trying a new approach.</w:t>
            </w:r>
          </w:p>
        </w:tc>
        <w:tc>
          <w:tcPr>
            <w:tcW w:w="5310" w:type="dxa"/>
            <w:tcBorders>
              <w:left w:val="single" w:sz="12" w:space="0" w:color="auto"/>
              <w:bottom w:val="single" w:sz="4"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WHST.11-12.5 </w:t>
            </w:r>
            <w:r w:rsidRPr="002D3F8F">
              <w:rPr>
                <w:rFonts w:ascii="Arial" w:eastAsia="Times New Roman" w:hAnsi="Arial" w:cs="Arial"/>
                <w:color w:val="000000"/>
                <w:sz w:val="18"/>
                <w:szCs w:val="18"/>
              </w:rPr>
              <w:t>Develop and strengthen writing as needed by planning, revising, editing, rewriting, or trying a new approach, focusing on addressing what is most significant for a specific purpose and audience.</w:t>
            </w:r>
          </w:p>
        </w:tc>
        <w:tc>
          <w:tcPr>
            <w:tcW w:w="4262" w:type="dxa"/>
            <w:tcBorders>
              <w:bottom w:val="single" w:sz="4" w:space="0" w:color="auto"/>
            </w:tcBorders>
            <w:shd w:val="clear" w:color="auto" w:fill="auto"/>
          </w:tcPr>
          <w:p w:rsidR="001A7547" w:rsidRPr="002D3F8F" w:rsidRDefault="001A7547" w:rsidP="00052340">
            <w:pPr>
              <w:spacing w:after="0" w:line="240" w:lineRule="auto"/>
              <w:rPr>
                <w:rFonts w:ascii="Arial" w:eastAsia="Times New Roman" w:hAnsi="Arial" w:cs="Arial"/>
                <w:b/>
                <w:color w:val="000000"/>
                <w:sz w:val="18"/>
                <w:szCs w:val="18"/>
              </w:rPr>
            </w:pPr>
          </w:p>
        </w:tc>
        <w:tc>
          <w:tcPr>
            <w:tcW w:w="1354" w:type="dxa"/>
            <w:gridSpan w:val="2"/>
            <w:tcBorders>
              <w:bottom w:val="single" w:sz="4" w:space="0" w:color="auto"/>
              <w:right w:val="single" w:sz="12"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bottom w:val="single" w:sz="4" w:space="0" w:color="auto"/>
              <w:right w:val="single" w:sz="12" w:space="0" w:color="auto"/>
            </w:tcBorders>
            <w:shd w:val="clear" w:color="auto" w:fill="D9D9D9" w:themeFill="background1" w:themeFillShade="D9"/>
          </w:tcPr>
          <w:p w:rsidR="001A7547" w:rsidRPr="002D3F8F" w:rsidRDefault="001A7547" w:rsidP="00052340">
            <w:pPr>
              <w:spacing w:after="0" w:line="240" w:lineRule="auto"/>
              <w:rPr>
                <w:rFonts w:ascii="Arial" w:eastAsia="Times New Roman" w:hAnsi="Arial" w:cs="Arial"/>
                <w:sz w:val="18"/>
                <w:szCs w:val="18"/>
              </w:rPr>
            </w:pPr>
            <w:r w:rsidRPr="002D3F8F">
              <w:rPr>
                <w:rFonts w:ascii="Arial" w:hAnsi="Arial" w:cs="Arial"/>
                <w:color w:val="FF0000"/>
                <w:sz w:val="18"/>
                <w:szCs w:val="18"/>
              </w:rPr>
              <w:t xml:space="preserve">CCRA.W.6 </w:t>
            </w:r>
            <w:r w:rsidRPr="002D3F8F">
              <w:rPr>
                <w:rFonts w:ascii="Arial" w:eastAsia="Times New Roman" w:hAnsi="Arial" w:cs="Arial"/>
                <w:sz w:val="18"/>
                <w:szCs w:val="18"/>
              </w:rPr>
              <w:t>Use technology, including the Internet, to produce and publish writing and to interact and collaborate with others.</w:t>
            </w:r>
          </w:p>
        </w:tc>
        <w:tc>
          <w:tcPr>
            <w:tcW w:w="5310" w:type="dxa"/>
            <w:tcBorders>
              <w:left w:val="single" w:sz="12" w:space="0" w:color="auto"/>
              <w:bottom w:val="single" w:sz="4" w:space="0" w:color="auto"/>
            </w:tcBorders>
          </w:tcPr>
          <w:p w:rsidR="001A7547" w:rsidRPr="002D3F8F" w:rsidRDefault="001A7547" w:rsidP="00052340">
            <w:pPr>
              <w:spacing w:after="0" w:line="240" w:lineRule="auto"/>
              <w:rPr>
                <w:rFonts w:ascii="Arial" w:eastAsia="Times New Roman" w:hAnsi="Arial" w:cs="Arial"/>
                <w:color w:val="000000"/>
                <w:sz w:val="18"/>
                <w:szCs w:val="18"/>
              </w:rPr>
            </w:pPr>
            <w:r w:rsidRPr="002D3F8F">
              <w:rPr>
                <w:rFonts w:ascii="Arial" w:eastAsia="Times New Roman" w:hAnsi="Arial" w:cs="Arial"/>
                <w:color w:val="FF0000"/>
                <w:sz w:val="18"/>
                <w:szCs w:val="18"/>
              </w:rPr>
              <w:t xml:space="preserve">WHST.11-12.6 </w:t>
            </w:r>
            <w:r w:rsidRPr="002D3F8F">
              <w:rPr>
                <w:rFonts w:ascii="Arial" w:eastAsia="Times New Roman" w:hAnsi="Arial" w:cs="Arial"/>
                <w:color w:val="000000"/>
                <w:sz w:val="18"/>
                <w:szCs w:val="18"/>
              </w:rPr>
              <w:t>Use technology, including the Internet, to produce, publish, and update individual or shared writing products in response to ongoing feedback, including new arguments or information.</w:t>
            </w:r>
          </w:p>
        </w:tc>
        <w:tc>
          <w:tcPr>
            <w:tcW w:w="4262" w:type="dxa"/>
            <w:tcBorders>
              <w:bottom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Default="001A7547" w:rsidP="00052340">
            <w:pPr>
              <w:spacing w:after="0" w:line="240" w:lineRule="auto"/>
              <w:jc w:val="center"/>
              <w:rPr>
                <w:rFonts w:ascii="Arial" w:hAnsi="Arial" w:cs="Arial"/>
                <w:b/>
                <w:sz w:val="18"/>
                <w:szCs w:val="18"/>
              </w:rPr>
            </w:pPr>
          </w:p>
          <w:p w:rsidR="001A7547" w:rsidRDefault="001A7547" w:rsidP="00052340">
            <w:pPr>
              <w:spacing w:after="0" w:line="240" w:lineRule="auto"/>
              <w:jc w:val="center"/>
              <w:rPr>
                <w:rFonts w:ascii="Arial" w:hAnsi="Arial" w:cs="Arial"/>
                <w:b/>
                <w:sz w:val="18"/>
                <w:szCs w:val="18"/>
              </w:rPr>
            </w:pPr>
            <w:r w:rsidRPr="00D23634">
              <w:rPr>
                <w:rFonts w:ascii="Arial" w:hAnsi="Arial" w:cs="Arial"/>
                <w:b/>
                <w:sz w:val="18"/>
                <w:szCs w:val="18"/>
              </w:rPr>
              <w:t xml:space="preserve">ANCHOR STANDARD: Research to Build </w:t>
            </w:r>
          </w:p>
          <w:p w:rsidR="001A7547" w:rsidRDefault="001A7547" w:rsidP="00052340">
            <w:pPr>
              <w:spacing w:after="0" w:line="240" w:lineRule="auto"/>
              <w:jc w:val="center"/>
              <w:rPr>
                <w:rFonts w:ascii="Arial" w:hAnsi="Arial" w:cs="Arial"/>
                <w:b/>
                <w:sz w:val="18"/>
                <w:szCs w:val="18"/>
              </w:rPr>
            </w:pPr>
            <w:r w:rsidRPr="00D23634">
              <w:rPr>
                <w:rFonts w:ascii="Arial" w:hAnsi="Arial" w:cs="Arial"/>
                <w:b/>
                <w:sz w:val="18"/>
                <w:szCs w:val="18"/>
              </w:rPr>
              <w:t xml:space="preserve">and Present Knowledge   </w:t>
            </w:r>
          </w:p>
          <w:p w:rsidR="001A7547" w:rsidRPr="00D23634" w:rsidRDefault="001A7547" w:rsidP="00052340">
            <w:pPr>
              <w:spacing w:after="0" w:line="240" w:lineRule="auto"/>
              <w:jc w:val="center"/>
              <w:rPr>
                <w:rFonts w:ascii="Arial" w:hAnsi="Arial" w:cs="Arial"/>
                <w:b/>
                <w:color w:val="FF0000"/>
                <w:sz w:val="18"/>
                <w:szCs w:val="18"/>
              </w:rPr>
            </w:pPr>
            <w:r w:rsidRPr="00D23634">
              <w:rPr>
                <w:rFonts w:ascii="Arial" w:hAnsi="Arial" w:cs="Arial"/>
                <w:b/>
                <w:sz w:val="18"/>
                <w:szCs w:val="18"/>
              </w:rPr>
              <w:t>Grade 11-12</w:t>
            </w:r>
          </w:p>
        </w:tc>
        <w:tc>
          <w:tcPr>
            <w:tcW w:w="53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A7547" w:rsidRDefault="001A7547" w:rsidP="00052340">
            <w:pPr>
              <w:spacing w:after="0" w:line="240" w:lineRule="auto"/>
              <w:jc w:val="center"/>
              <w:rPr>
                <w:rFonts w:ascii="Arial" w:eastAsia="MS Mincho" w:hAnsi="Arial" w:cs="Arial"/>
                <w:b/>
                <w:bCs/>
                <w:color w:val="000000"/>
                <w:sz w:val="18"/>
                <w:szCs w:val="18"/>
                <w:lang w:eastAsia="ja-JP"/>
              </w:rPr>
            </w:pPr>
          </w:p>
          <w:p w:rsidR="001A7547" w:rsidRPr="00D23634" w:rsidRDefault="001A7547" w:rsidP="00052340">
            <w:pPr>
              <w:spacing w:after="0" w:line="240" w:lineRule="auto"/>
              <w:jc w:val="center"/>
              <w:rPr>
                <w:rFonts w:ascii="Arial" w:eastAsia="Times New Roman" w:hAnsi="Arial" w:cs="Arial"/>
                <w:color w:val="FF0000"/>
                <w:sz w:val="18"/>
                <w:szCs w:val="18"/>
              </w:rPr>
            </w:pPr>
            <w:r w:rsidRPr="002D3F8F">
              <w:rPr>
                <w:rFonts w:ascii="Arial" w:eastAsia="MS Mincho" w:hAnsi="Arial" w:cs="Arial"/>
                <w:b/>
                <w:bCs/>
                <w:color w:val="000000"/>
                <w:sz w:val="18"/>
                <w:szCs w:val="18"/>
                <w:lang w:eastAsia="ja-JP"/>
              </w:rPr>
              <w:t>Objectives</w:t>
            </w:r>
          </w:p>
        </w:tc>
        <w:tc>
          <w:tcPr>
            <w:tcW w:w="4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Provider: List units with specific examples of where standards are Introduced/Taught/Assessed.</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 xml:space="preserve">Include a narrative explanation.  </w:t>
            </w:r>
          </w:p>
        </w:tc>
        <w:tc>
          <w:tcPr>
            <w:tcW w:w="1354"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Point Value</w:t>
            </w:r>
          </w:p>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0/.5/1</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(Reviewer)</w:t>
            </w: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rPr>
                <w:rFonts w:ascii="Arial" w:hAnsi="Arial" w:cs="Arial"/>
                <w:color w:val="FF0000"/>
                <w:sz w:val="18"/>
                <w:szCs w:val="18"/>
              </w:rPr>
            </w:pPr>
            <w:r w:rsidRPr="002D3F8F">
              <w:rPr>
                <w:rFonts w:ascii="Arial" w:hAnsi="Arial" w:cs="Arial"/>
                <w:color w:val="FF0000"/>
                <w:sz w:val="18"/>
                <w:szCs w:val="18"/>
              </w:rPr>
              <w:t xml:space="preserve">CCRA.W.7 </w:t>
            </w:r>
            <w:r w:rsidRPr="00D23634">
              <w:rPr>
                <w:rFonts w:ascii="Arial" w:hAnsi="Arial" w:cs="Arial"/>
                <w:sz w:val="18"/>
                <w:szCs w:val="18"/>
              </w:rPr>
              <w:t>Conduct short as well as more sustained research projects based on focused questions, demonstrating understanding of the subject under investigation.</w:t>
            </w:r>
          </w:p>
        </w:tc>
        <w:tc>
          <w:tcPr>
            <w:tcW w:w="5310" w:type="dxa"/>
            <w:tcBorders>
              <w:top w:val="single" w:sz="4" w:space="0" w:color="auto"/>
              <w:left w:val="single" w:sz="12" w:space="0" w:color="auto"/>
              <w:bottom w:val="single" w:sz="4" w:space="0" w:color="auto"/>
              <w:right w:val="single" w:sz="4" w:space="0" w:color="auto"/>
            </w:tcBorders>
          </w:tcPr>
          <w:p w:rsidR="001A7547" w:rsidRPr="00D23634"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 xml:space="preserve">WHST.11-12.7 </w:t>
            </w:r>
            <w:r w:rsidRPr="00D23634">
              <w:rPr>
                <w:rFonts w:ascii="Arial" w:eastAsia="Times New Roman" w:hAnsi="Arial" w:cs="Arial"/>
                <w:sz w:val="18"/>
                <w:szCs w:val="18"/>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4262" w:type="dxa"/>
            <w:tcBorders>
              <w:top w:val="single" w:sz="4" w:space="0" w:color="auto"/>
              <w:left w:val="single" w:sz="4" w:space="0" w:color="auto"/>
              <w:bottom w:val="single" w:sz="4" w:space="0" w:color="auto"/>
              <w:right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rPr>
                <w:rFonts w:ascii="Arial" w:hAnsi="Arial" w:cs="Arial"/>
                <w:color w:val="FF0000"/>
                <w:sz w:val="18"/>
                <w:szCs w:val="18"/>
              </w:rPr>
            </w:pPr>
            <w:r w:rsidRPr="002D3F8F">
              <w:rPr>
                <w:rFonts w:ascii="Arial" w:hAnsi="Arial" w:cs="Arial"/>
                <w:color w:val="FF0000"/>
                <w:sz w:val="18"/>
                <w:szCs w:val="18"/>
              </w:rPr>
              <w:t>CCRA.W.8</w:t>
            </w:r>
            <w:r w:rsidRPr="00D23634">
              <w:rPr>
                <w:rFonts w:ascii="Arial" w:hAnsi="Arial" w:cs="Arial"/>
                <w:color w:val="FF0000"/>
                <w:sz w:val="18"/>
                <w:szCs w:val="18"/>
              </w:rPr>
              <w:t xml:space="preserve"> </w:t>
            </w:r>
            <w:r w:rsidRPr="00D23634">
              <w:rPr>
                <w:rFonts w:ascii="Arial" w:hAnsi="Arial" w:cs="Arial"/>
                <w:sz w:val="18"/>
                <w:szCs w:val="18"/>
              </w:rPr>
              <w:t>Gather relevant information from multiple print and digital sources, assess the credibility and accuracy of each source, and integrate the information while avoiding plagiarism.</w:t>
            </w:r>
          </w:p>
        </w:tc>
        <w:tc>
          <w:tcPr>
            <w:tcW w:w="5310" w:type="dxa"/>
            <w:tcBorders>
              <w:top w:val="single" w:sz="4" w:space="0" w:color="auto"/>
              <w:left w:val="single" w:sz="12" w:space="0" w:color="auto"/>
              <w:bottom w:val="single" w:sz="4" w:space="0" w:color="auto"/>
              <w:right w:val="single" w:sz="4" w:space="0" w:color="auto"/>
            </w:tcBorders>
          </w:tcPr>
          <w:p w:rsidR="001A7547" w:rsidRPr="00D23634"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 xml:space="preserve">WHST.11-12.8 </w:t>
            </w:r>
            <w:r w:rsidRPr="00D23634">
              <w:rPr>
                <w:rFonts w:ascii="Arial" w:eastAsia="Times New Roman" w:hAnsi="Arial" w:cs="Arial"/>
                <w:sz w:val="18"/>
                <w:szCs w:val="18"/>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rPr>
                <w:rFonts w:ascii="Arial" w:hAnsi="Arial" w:cs="Arial"/>
                <w:color w:val="FF0000"/>
                <w:sz w:val="18"/>
                <w:szCs w:val="18"/>
              </w:rPr>
            </w:pPr>
            <w:r w:rsidRPr="002D3F8F">
              <w:rPr>
                <w:rFonts w:ascii="Arial" w:hAnsi="Arial" w:cs="Arial"/>
                <w:color w:val="FF0000"/>
                <w:sz w:val="18"/>
                <w:szCs w:val="18"/>
              </w:rPr>
              <w:t xml:space="preserve">CCRA.W.9 </w:t>
            </w:r>
            <w:r w:rsidRPr="00D23634">
              <w:rPr>
                <w:rFonts w:ascii="Arial" w:hAnsi="Arial" w:cs="Arial"/>
                <w:sz w:val="18"/>
                <w:szCs w:val="18"/>
              </w:rPr>
              <w:t>Draw evidence from literary or informational texts to support analysis, reflection, and research.</w:t>
            </w:r>
          </w:p>
        </w:tc>
        <w:tc>
          <w:tcPr>
            <w:tcW w:w="5310" w:type="dxa"/>
            <w:tcBorders>
              <w:top w:val="single" w:sz="4" w:space="0" w:color="auto"/>
              <w:left w:val="single" w:sz="12" w:space="0" w:color="auto"/>
              <w:bottom w:val="single" w:sz="4" w:space="0" w:color="auto"/>
              <w:right w:val="single" w:sz="4" w:space="0" w:color="auto"/>
            </w:tcBorders>
          </w:tcPr>
          <w:p w:rsidR="001A7547" w:rsidRPr="00D23634"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WHST.11-12.</w:t>
            </w:r>
            <w:r>
              <w:rPr>
                <w:rFonts w:ascii="Arial" w:eastAsia="Times New Roman" w:hAnsi="Arial" w:cs="Arial"/>
                <w:color w:val="FF0000"/>
                <w:sz w:val="18"/>
                <w:szCs w:val="18"/>
              </w:rPr>
              <w:t xml:space="preserve">9 </w:t>
            </w:r>
            <w:r w:rsidRPr="00D23634">
              <w:rPr>
                <w:rFonts w:ascii="Arial" w:eastAsia="Times New Roman" w:hAnsi="Arial" w:cs="Arial"/>
                <w:sz w:val="18"/>
                <w:szCs w:val="18"/>
              </w:rPr>
              <w:t>Draw evidence from informational texts to support analysis, reflection, and research</w:t>
            </w:r>
            <w:r w:rsidRPr="00D23634">
              <w:rPr>
                <w:rFonts w:ascii="Arial" w:eastAsia="Times New Roman" w:hAnsi="Arial" w:cs="Arial"/>
                <w:color w:val="FF0000"/>
                <w:sz w:val="18"/>
                <w:szCs w:val="18"/>
              </w:rPr>
              <w:t>.</w:t>
            </w:r>
          </w:p>
        </w:tc>
        <w:tc>
          <w:tcPr>
            <w:tcW w:w="4262" w:type="dxa"/>
            <w:tcBorders>
              <w:top w:val="single" w:sz="4" w:space="0" w:color="auto"/>
              <w:left w:val="single" w:sz="4" w:space="0" w:color="auto"/>
              <w:bottom w:val="single" w:sz="4" w:space="0" w:color="auto"/>
              <w:right w:val="single" w:sz="4"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tcPr>
          <w:p w:rsidR="001A7547" w:rsidRPr="002D3F8F" w:rsidRDefault="001A7547" w:rsidP="00052340">
            <w:pPr>
              <w:spacing w:after="0" w:line="240" w:lineRule="auto"/>
              <w:jc w:val="center"/>
              <w:rPr>
                <w:rFonts w:ascii="Arial" w:eastAsia="Times New Roman" w:hAnsi="Arial" w:cs="Arial"/>
                <w:b/>
                <w:color w:val="000000"/>
                <w:sz w:val="18"/>
                <w:szCs w:val="18"/>
              </w:rPr>
            </w:pP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Default="001A7547" w:rsidP="00052340">
            <w:pPr>
              <w:spacing w:after="0" w:line="240" w:lineRule="auto"/>
              <w:jc w:val="center"/>
              <w:rPr>
                <w:rFonts w:ascii="Arial" w:hAnsi="Arial" w:cs="Arial"/>
                <w:b/>
                <w:sz w:val="18"/>
                <w:szCs w:val="18"/>
              </w:rPr>
            </w:pPr>
          </w:p>
          <w:p w:rsidR="001A7547" w:rsidRPr="00D23634" w:rsidRDefault="001A7547" w:rsidP="00052340">
            <w:pPr>
              <w:spacing w:after="0" w:line="240" w:lineRule="auto"/>
              <w:jc w:val="center"/>
              <w:rPr>
                <w:rFonts w:ascii="Arial" w:hAnsi="Arial" w:cs="Arial"/>
                <w:b/>
                <w:sz w:val="18"/>
                <w:szCs w:val="18"/>
              </w:rPr>
            </w:pPr>
            <w:r w:rsidRPr="00D23634">
              <w:rPr>
                <w:rFonts w:ascii="Arial" w:hAnsi="Arial" w:cs="Arial"/>
                <w:b/>
                <w:sz w:val="18"/>
                <w:szCs w:val="18"/>
              </w:rPr>
              <w:t>ANCHOR STANDARD: Range of Writing</w:t>
            </w:r>
          </w:p>
          <w:p w:rsidR="001A7547" w:rsidRPr="00D23634" w:rsidRDefault="001A7547" w:rsidP="00052340">
            <w:pPr>
              <w:spacing w:after="0" w:line="240" w:lineRule="auto"/>
              <w:jc w:val="center"/>
              <w:rPr>
                <w:rFonts w:ascii="Arial" w:hAnsi="Arial" w:cs="Arial"/>
                <w:color w:val="FF0000"/>
                <w:sz w:val="18"/>
                <w:szCs w:val="18"/>
              </w:rPr>
            </w:pPr>
            <w:r w:rsidRPr="00D23634">
              <w:rPr>
                <w:rFonts w:ascii="Arial" w:hAnsi="Arial" w:cs="Arial"/>
                <w:b/>
                <w:sz w:val="18"/>
                <w:szCs w:val="18"/>
              </w:rPr>
              <w:t>Grade 11-12</w:t>
            </w:r>
          </w:p>
        </w:tc>
        <w:tc>
          <w:tcPr>
            <w:tcW w:w="53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A7547" w:rsidRDefault="001A7547" w:rsidP="00052340">
            <w:pPr>
              <w:spacing w:after="0" w:line="240" w:lineRule="auto"/>
              <w:jc w:val="center"/>
              <w:rPr>
                <w:rFonts w:ascii="Arial" w:eastAsia="MS Mincho" w:hAnsi="Arial" w:cs="Arial"/>
                <w:b/>
                <w:bCs/>
                <w:color w:val="000000"/>
                <w:sz w:val="18"/>
                <w:szCs w:val="18"/>
                <w:lang w:eastAsia="ja-JP"/>
              </w:rPr>
            </w:pPr>
          </w:p>
          <w:p w:rsidR="001A7547" w:rsidRPr="00D23634" w:rsidRDefault="001A7547" w:rsidP="00052340">
            <w:pPr>
              <w:spacing w:after="0" w:line="240" w:lineRule="auto"/>
              <w:jc w:val="center"/>
              <w:rPr>
                <w:rFonts w:ascii="Arial" w:eastAsia="Times New Roman" w:hAnsi="Arial" w:cs="Arial"/>
                <w:color w:val="FF0000"/>
                <w:sz w:val="18"/>
                <w:szCs w:val="18"/>
              </w:rPr>
            </w:pPr>
            <w:r w:rsidRPr="002D3F8F">
              <w:rPr>
                <w:rFonts w:ascii="Arial" w:eastAsia="MS Mincho" w:hAnsi="Arial" w:cs="Arial"/>
                <w:b/>
                <w:bCs/>
                <w:color w:val="000000"/>
                <w:sz w:val="18"/>
                <w:szCs w:val="18"/>
                <w:lang w:eastAsia="ja-JP"/>
              </w:rPr>
              <w:t>Objectives</w:t>
            </w:r>
          </w:p>
        </w:tc>
        <w:tc>
          <w:tcPr>
            <w:tcW w:w="4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Provider: List units with specific examples of where standards are Introduced/Taught/Assessed.</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 xml:space="preserve">Include a narrative explanation.  </w:t>
            </w:r>
          </w:p>
        </w:tc>
        <w:tc>
          <w:tcPr>
            <w:tcW w:w="1354" w:type="dxa"/>
            <w:gridSpan w:val="2"/>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Point Value</w:t>
            </w:r>
          </w:p>
          <w:p w:rsidR="001A7547" w:rsidRPr="00D23634"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0/.5/1</w:t>
            </w:r>
          </w:p>
          <w:p w:rsidR="001A7547" w:rsidRPr="002D3F8F" w:rsidRDefault="001A7547" w:rsidP="00052340">
            <w:pPr>
              <w:spacing w:after="0" w:line="240" w:lineRule="auto"/>
              <w:jc w:val="center"/>
              <w:rPr>
                <w:rFonts w:ascii="Arial" w:eastAsia="Times New Roman" w:hAnsi="Arial" w:cs="Arial"/>
                <w:b/>
                <w:color w:val="000000"/>
                <w:sz w:val="18"/>
                <w:szCs w:val="18"/>
              </w:rPr>
            </w:pPr>
            <w:r w:rsidRPr="00D23634">
              <w:rPr>
                <w:rFonts w:ascii="Arial" w:eastAsia="Times New Roman" w:hAnsi="Arial" w:cs="Arial"/>
                <w:b/>
                <w:color w:val="000000"/>
                <w:sz w:val="18"/>
                <w:szCs w:val="18"/>
              </w:rPr>
              <w:t>(Reviewer)</w:t>
            </w:r>
          </w:p>
        </w:tc>
      </w:tr>
      <w:tr w:rsidR="001A7547" w:rsidRPr="002D3F8F" w:rsidTr="00893BC1">
        <w:trPr>
          <w:trHeight w:val="953"/>
          <w:jc w:val="center"/>
        </w:trPr>
        <w:tc>
          <w:tcPr>
            <w:tcW w:w="750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1A7547" w:rsidRPr="00D23634" w:rsidRDefault="001A7547" w:rsidP="00052340">
            <w:pPr>
              <w:spacing w:after="0" w:line="240" w:lineRule="auto"/>
              <w:rPr>
                <w:rFonts w:ascii="Arial" w:hAnsi="Arial" w:cs="Arial"/>
                <w:color w:val="FF0000"/>
                <w:sz w:val="18"/>
                <w:szCs w:val="18"/>
              </w:rPr>
            </w:pPr>
            <w:r w:rsidRPr="002D3F8F">
              <w:rPr>
                <w:rFonts w:ascii="Arial" w:hAnsi="Arial" w:cs="Arial"/>
                <w:color w:val="FF0000"/>
                <w:sz w:val="18"/>
                <w:szCs w:val="18"/>
              </w:rPr>
              <w:t xml:space="preserve">CCRA.W.10 </w:t>
            </w:r>
            <w:r w:rsidRPr="00D23634">
              <w:rPr>
                <w:rFonts w:ascii="Arial" w:hAnsi="Arial" w:cs="Arial"/>
                <w:sz w:val="18"/>
                <w:szCs w:val="18"/>
              </w:rPr>
              <w:t>Write routinely over extended time frames (time for research, reflection, and revision) and shorter time frames (a single sitting or a day or two) for a range of tasks, purposes, and audiences.</w:t>
            </w:r>
          </w:p>
        </w:tc>
        <w:tc>
          <w:tcPr>
            <w:tcW w:w="5310" w:type="dxa"/>
            <w:tcBorders>
              <w:top w:val="single" w:sz="4" w:space="0" w:color="auto"/>
              <w:left w:val="single" w:sz="12" w:space="0" w:color="auto"/>
              <w:bottom w:val="single" w:sz="4" w:space="0" w:color="auto"/>
              <w:right w:val="single" w:sz="4" w:space="0" w:color="auto"/>
            </w:tcBorders>
          </w:tcPr>
          <w:p w:rsidR="001A7547" w:rsidRPr="00D23634" w:rsidRDefault="001A7547" w:rsidP="00052340">
            <w:pPr>
              <w:spacing w:after="0" w:line="240" w:lineRule="auto"/>
              <w:rPr>
                <w:rFonts w:ascii="Arial" w:eastAsia="Times New Roman" w:hAnsi="Arial" w:cs="Arial"/>
                <w:color w:val="FF0000"/>
                <w:sz w:val="18"/>
                <w:szCs w:val="18"/>
              </w:rPr>
            </w:pPr>
            <w:r w:rsidRPr="002D3F8F">
              <w:rPr>
                <w:rFonts w:ascii="Arial" w:eastAsia="Times New Roman" w:hAnsi="Arial" w:cs="Arial"/>
                <w:color w:val="FF0000"/>
                <w:sz w:val="18"/>
                <w:szCs w:val="18"/>
              </w:rPr>
              <w:t xml:space="preserve">WHST.11-12.10 </w:t>
            </w:r>
            <w:r w:rsidRPr="00D23634">
              <w:rPr>
                <w:rFonts w:ascii="Arial" w:eastAsia="Times New Roman" w:hAnsi="Arial" w:cs="Arial"/>
                <w:sz w:val="18"/>
                <w:szCs w:val="18"/>
              </w:rPr>
              <w:t>Write routinely over extended time frames (time for reflection and revision) and shorter time frames (a single sitting or a day or two) for a range of discipline-specific tasks, purposes, and audiences.</w:t>
            </w:r>
          </w:p>
        </w:tc>
        <w:tc>
          <w:tcPr>
            <w:tcW w:w="4262" w:type="dxa"/>
            <w:tcBorders>
              <w:top w:val="single" w:sz="4" w:space="0" w:color="auto"/>
              <w:left w:val="single" w:sz="4" w:space="0" w:color="auto"/>
              <w:bottom w:val="single" w:sz="4" w:space="0" w:color="auto"/>
              <w:right w:val="single" w:sz="4"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c>
          <w:tcPr>
            <w:tcW w:w="1354" w:type="dxa"/>
            <w:gridSpan w:val="2"/>
            <w:tcBorders>
              <w:top w:val="single" w:sz="4" w:space="0" w:color="auto"/>
              <w:left w:val="single" w:sz="4" w:space="0" w:color="auto"/>
              <w:bottom w:val="single" w:sz="4" w:space="0" w:color="auto"/>
              <w:right w:val="single" w:sz="12" w:space="0" w:color="auto"/>
            </w:tcBorders>
            <w:shd w:val="clear" w:color="auto" w:fill="auto"/>
          </w:tcPr>
          <w:p w:rsidR="001A7547" w:rsidRPr="002D3F8F" w:rsidRDefault="001A7547" w:rsidP="00052340">
            <w:pPr>
              <w:spacing w:after="0" w:line="240" w:lineRule="auto"/>
              <w:jc w:val="center"/>
              <w:rPr>
                <w:rFonts w:ascii="Arial" w:eastAsia="Times New Roman" w:hAnsi="Arial" w:cs="Arial"/>
                <w:b/>
                <w:color w:val="000000"/>
                <w:sz w:val="18"/>
                <w:szCs w:val="18"/>
              </w:rPr>
            </w:pPr>
          </w:p>
        </w:tc>
      </w:tr>
    </w:tbl>
    <w:p w:rsidR="001A7547" w:rsidRDefault="001A7547" w:rsidP="00FB7352">
      <w:pPr>
        <w:rPr>
          <w:rFonts w:ascii="Arial" w:hAnsi="Arial" w:cs="Arial"/>
        </w:rPr>
      </w:pPr>
    </w:p>
    <w:p w:rsidR="00C33D12" w:rsidRDefault="00C33D12" w:rsidP="00FB7352">
      <w:pPr>
        <w:rPr>
          <w:rFonts w:ascii="Arial" w:hAnsi="Arial" w:cs="Arial"/>
        </w:rPr>
      </w:pPr>
    </w:p>
    <w:p w:rsidR="00C33D12" w:rsidRPr="00B45112" w:rsidRDefault="00C33D12" w:rsidP="00FB7352">
      <w:pPr>
        <w:rPr>
          <w:rFonts w:ascii="Arial" w:hAnsi="Arial" w:cs="Arial"/>
        </w:rPr>
      </w:pPr>
    </w:p>
    <w:p w:rsidR="00DE2A94" w:rsidRPr="00B45112" w:rsidRDefault="00DE2A94" w:rsidP="00FB7352">
      <w:pPr>
        <w:rPr>
          <w:rFonts w:ascii="Arial" w:hAnsi="Arial" w:cs="Arial"/>
        </w:rPr>
      </w:pPr>
    </w:p>
    <w:p w:rsidR="00FB7352" w:rsidRPr="00B45112" w:rsidRDefault="00DE2A94" w:rsidP="00DE2A94">
      <w:pPr>
        <w:jc w:val="center"/>
        <w:rPr>
          <w:rFonts w:ascii="Arial" w:hAnsi="Arial" w:cs="Arial"/>
        </w:rPr>
      </w:pPr>
      <w:r w:rsidRPr="00B45112">
        <w:rPr>
          <w:rFonts w:ascii="Arial" w:hAnsi="Arial" w:cs="Arial"/>
          <w:noProof/>
        </w:rPr>
        <w:drawing>
          <wp:inline distT="0" distB="0" distL="0" distR="0" wp14:anchorId="7E7AFC78" wp14:editId="4F348207">
            <wp:extent cx="1133475" cy="1143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143000"/>
                    </a:xfrm>
                    <a:prstGeom prst="rect">
                      <a:avLst/>
                    </a:prstGeom>
                    <a:noFill/>
                    <a:ln>
                      <a:noFill/>
                    </a:ln>
                  </pic:spPr>
                </pic:pic>
              </a:graphicData>
            </a:graphic>
          </wp:inline>
        </w:drawing>
      </w:r>
    </w:p>
    <w:p w:rsidR="00DE2A94" w:rsidRPr="00B45112" w:rsidRDefault="00DE2A94" w:rsidP="00DE2A94">
      <w:pPr>
        <w:spacing w:after="0" w:line="240" w:lineRule="auto"/>
        <w:jc w:val="center"/>
        <w:rPr>
          <w:rFonts w:ascii="Arial" w:eastAsia="Times New Roman" w:hAnsi="Arial" w:cs="Arial"/>
          <w:sz w:val="24"/>
          <w:szCs w:val="24"/>
        </w:rPr>
      </w:pPr>
    </w:p>
    <w:p w:rsidR="00DE2A94" w:rsidRPr="00B45112" w:rsidRDefault="00DE2A94" w:rsidP="00DE2A94">
      <w:pPr>
        <w:spacing w:after="0" w:line="240" w:lineRule="auto"/>
        <w:rPr>
          <w:rFonts w:ascii="Arial" w:eastAsia="Times New Roman" w:hAnsi="Arial" w:cs="Arial"/>
          <w:sz w:val="24"/>
          <w:szCs w:val="24"/>
        </w:rPr>
      </w:pPr>
      <w:r w:rsidRPr="00B45112">
        <w:rPr>
          <w:rFonts w:ascii="Arial" w:eastAsia="Times New Roman" w:hAnsi="Arial" w:cs="Arial"/>
          <w:sz w:val="24"/>
          <w:szCs w:val="24"/>
        </w:rPr>
        <w:t xml:space="preserve">Please double check the material’s alignment to standards.  </w:t>
      </w:r>
    </w:p>
    <w:p w:rsidR="00DE2A94" w:rsidRPr="00B45112" w:rsidRDefault="00DE2A94" w:rsidP="00DE2A94">
      <w:pPr>
        <w:spacing w:after="0" w:line="240" w:lineRule="auto"/>
        <w:rPr>
          <w:rFonts w:ascii="Arial" w:eastAsia="Times New Roman" w:hAnsi="Arial" w:cs="Arial"/>
          <w:sz w:val="24"/>
          <w:szCs w:val="24"/>
        </w:rPr>
      </w:pPr>
    </w:p>
    <w:p w:rsidR="00DE2A94" w:rsidRPr="00B45112" w:rsidRDefault="00DE2A94" w:rsidP="00DE2A94">
      <w:pPr>
        <w:spacing w:after="0" w:line="240" w:lineRule="auto"/>
        <w:rPr>
          <w:rFonts w:ascii="Arial" w:eastAsia="Times New Roman" w:hAnsi="Arial" w:cs="Arial"/>
          <w:sz w:val="24"/>
          <w:szCs w:val="24"/>
        </w:rPr>
      </w:pPr>
    </w:p>
    <w:p w:rsidR="00DE2A94" w:rsidRPr="00B45112" w:rsidRDefault="00DE2A94" w:rsidP="00DE2A94">
      <w:pPr>
        <w:spacing w:after="0" w:line="240" w:lineRule="auto"/>
        <w:rPr>
          <w:rFonts w:ascii="Arial" w:eastAsia="Times New Roman" w:hAnsi="Arial" w:cs="Arial"/>
          <w:sz w:val="24"/>
          <w:szCs w:val="24"/>
        </w:rPr>
      </w:pPr>
      <w:r w:rsidRPr="00B45112">
        <w:rPr>
          <w:rFonts w:ascii="Arial" w:eastAsia="Times New Roman" w:hAnsi="Arial" w:cs="Arial"/>
          <w:sz w:val="24"/>
          <w:szCs w:val="24"/>
        </w:rPr>
        <w:t>Alignment to Idaho Content Standards: _____% correlation</w:t>
      </w:r>
    </w:p>
    <w:p w:rsidR="00DE2A94" w:rsidRPr="00B45112" w:rsidRDefault="00DE2A94" w:rsidP="00DE2A94">
      <w:pPr>
        <w:spacing w:after="0" w:line="240" w:lineRule="auto"/>
        <w:jc w:val="center"/>
        <w:rPr>
          <w:rFonts w:ascii="Arial" w:eastAsia="Times New Roman" w:hAnsi="Arial" w:cs="Arial"/>
          <w:sz w:val="24"/>
          <w:szCs w:val="24"/>
        </w:rPr>
      </w:pPr>
    </w:p>
    <w:p w:rsidR="00DE2A94" w:rsidRPr="00B45112" w:rsidRDefault="00DE2A94" w:rsidP="00DE2A94">
      <w:pPr>
        <w:spacing w:after="0" w:line="240" w:lineRule="auto"/>
        <w:rPr>
          <w:rFonts w:ascii="Arial" w:eastAsia="Times New Roman" w:hAnsi="Arial" w:cs="Arial"/>
          <w:sz w:val="24"/>
          <w:szCs w:val="24"/>
        </w:rPr>
      </w:pPr>
      <w:r w:rsidRPr="00B45112">
        <w:rPr>
          <w:rFonts w:ascii="Arial" w:eastAsia="Times New Roman" w:hAnsi="Arial" w:cs="Arial"/>
          <w:sz w:val="24"/>
          <w:szCs w:val="24"/>
        </w:rPr>
        <w:t xml:space="preserve">**If the material aligns to the Idaho Content Standards with at least an 80%, move on to: </w:t>
      </w:r>
      <w:r w:rsidRPr="00B45112">
        <w:rPr>
          <w:rFonts w:ascii="Arial" w:eastAsia="Times New Roman" w:hAnsi="Arial" w:cs="Arial"/>
          <w:b/>
          <w:sz w:val="24"/>
          <w:szCs w:val="24"/>
        </w:rPr>
        <w:t>Material Analysis</w:t>
      </w:r>
      <w:r w:rsidRPr="00B45112">
        <w:rPr>
          <w:rFonts w:ascii="Arial" w:eastAsia="Times New Roman" w:hAnsi="Arial" w:cs="Arial"/>
          <w:sz w:val="24"/>
          <w:szCs w:val="24"/>
        </w:rPr>
        <w:t xml:space="preserve">. If the material has less than an 80% alignment, please notify your team leader.  </w:t>
      </w:r>
    </w:p>
    <w:p w:rsidR="00FB7352" w:rsidRPr="00B45112" w:rsidRDefault="00FB7352" w:rsidP="00FB7352">
      <w:pPr>
        <w:rPr>
          <w:rFonts w:ascii="Arial" w:hAnsi="Arial" w:cs="Arial"/>
        </w:rPr>
      </w:pPr>
    </w:p>
    <w:p w:rsidR="00C33D12" w:rsidRDefault="00C33D12" w:rsidP="00DE2A94">
      <w:pPr>
        <w:rPr>
          <w:rFonts w:ascii="Arial" w:eastAsia="Times New Roman" w:hAnsi="Arial" w:cs="Arial"/>
          <w:sz w:val="40"/>
          <w:szCs w:val="20"/>
        </w:rPr>
      </w:pPr>
      <w:bookmarkStart w:id="0" w:name="_GoBack"/>
      <w:bookmarkEnd w:id="0"/>
    </w:p>
    <w:p w:rsidR="00FB7352" w:rsidRPr="00C33D12" w:rsidRDefault="00FB7352" w:rsidP="00DE2A94">
      <w:pPr>
        <w:rPr>
          <w:rFonts w:ascii="Arial" w:eastAsia="Times New Roman" w:hAnsi="Arial" w:cs="Arial"/>
          <w:b/>
          <w:sz w:val="32"/>
          <w:szCs w:val="32"/>
        </w:rPr>
      </w:pPr>
      <w:r w:rsidRPr="00C33D12">
        <w:rPr>
          <w:rFonts w:ascii="Arial" w:eastAsia="Times New Roman" w:hAnsi="Arial" w:cs="Arial"/>
          <w:b/>
          <w:sz w:val="32"/>
          <w:szCs w:val="32"/>
        </w:rPr>
        <w:t xml:space="preserve">Material Analysis: </w:t>
      </w:r>
    </w:p>
    <w:p w:rsidR="00FB7352" w:rsidRPr="00B45112" w:rsidRDefault="00FB7352" w:rsidP="00FB7352">
      <w:pPr>
        <w:spacing w:after="0" w:line="240" w:lineRule="auto"/>
        <w:rPr>
          <w:rFonts w:ascii="Arial" w:eastAsia="Times New Roman" w:hAnsi="Arial" w:cs="Arial"/>
          <w:sz w:val="10"/>
          <w:szCs w:val="10"/>
        </w:rPr>
      </w:pPr>
    </w:p>
    <w:tbl>
      <w:tblPr>
        <w:tblW w:w="17815" w:type="dxa"/>
        <w:jc w:val="center"/>
        <w:tblInd w:w="-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8"/>
        <w:gridCol w:w="6840"/>
        <w:gridCol w:w="2247"/>
      </w:tblGrid>
      <w:tr w:rsidR="00C33D12" w:rsidRPr="00B45112" w:rsidTr="003B0A20">
        <w:trPr>
          <w:trHeight w:val="1460"/>
          <w:jc w:val="center"/>
        </w:trPr>
        <w:tc>
          <w:tcPr>
            <w:tcW w:w="8728" w:type="dxa"/>
            <w:tcBorders>
              <w:top w:val="single" w:sz="4" w:space="0" w:color="auto"/>
              <w:left w:val="single" w:sz="4" w:space="0" w:color="auto"/>
              <w:right w:val="single" w:sz="4" w:space="0" w:color="auto"/>
            </w:tcBorders>
            <w:shd w:val="clear" w:color="auto" w:fill="D9D9D9" w:themeFill="background1" w:themeFillShade="D9"/>
            <w:vAlign w:val="center"/>
          </w:tcPr>
          <w:p w:rsidR="00C33D12" w:rsidRPr="00B45112" w:rsidRDefault="00C33D12" w:rsidP="00305B1E">
            <w:pPr>
              <w:spacing w:after="0" w:line="240" w:lineRule="auto"/>
              <w:jc w:val="center"/>
              <w:rPr>
                <w:rFonts w:ascii="Arial" w:eastAsia="Times New Roman" w:hAnsi="Arial" w:cs="Arial"/>
                <w:b/>
              </w:rPr>
            </w:pPr>
            <w:r w:rsidRPr="00B45112">
              <w:rPr>
                <w:rFonts w:ascii="Arial" w:eastAsia="Times New Roman" w:hAnsi="Arial" w:cs="Arial"/>
                <w:b/>
                <w:sz w:val="32"/>
              </w:rPr>
              <w:t xml:space="preserve">Student Focus </w:t>
            </w:r>
          </w:p>
        </w:tc>
        <w:tc>
          <w:tcPr>
            <w:tcW w:w="6840" w:type="dxa"/>
            <w:tcBorders>
              <w:top w:val="single" w:sz="4" w:space="0" w:color="auto"/>
              <w:left w:val="single" w:sz="4" w:space="0" w:color="auto"/>
              <w:right w:val="single" w:sz="4" w:space="0" w:color="auto"/>
            </w:tcBorders>
            <w:shd w:val="clear" w:color="auto" w:fill="D9D9D9"/>
            <w:vAlign w:val="center"/>
          </w:tcPr>
          <w:p w:rsidR="00C33D12" w:rsidRPr="00B45112" w:rsidRDefault="00C33D12" w:rsidP="00305B1E">
            <w:pPr>
              <w:spacing w:after="0" w:line="240" w:lineRule="auto"/>
              <w:jc w:val="center"/>
              <w:rPr>
                <w:rFonts w:ascii="Arial" w:eastAsia="Times New Roman" w:hAnsi="Arial" w:cs="Arial"/>
                <w:b/>
                <w:sz w:val="24"/>
                <w:szCs w:val="24"/>
              </w:rPr>
            </w:pPr>
            <w:r w:rsidRPr="00B45112">
              <w:rPr>
                <w:rFonts w:ascii="Arial" w:eastAsia="Times New Roman" w:hAnsi="Arial" w:cs="Arial"/>
                <w:b/>
                <w:sz w:val="24"/>
                <w:szCs w:val="24"/>
              </w:rPr>
              <w:t xml:space="preserve">Comments/Examples </w:t>
            </w:r>
          </w:p>
          <w:p w:rsidR="00C33D12" w:rsidRPr="00B45112" w:rsidRDefault="00C33D12" w:rsidP="00305B1E">
            <w:pPr>
              <w:spacing w:after="0" w:line="240" w:lineRule="auto"/>
              <w:jc w:val="center"/>
              <w:rPr>
                <w:rFonts w:ascii="Arial" w:eastAsia="Times New Roman" w:hAnsi="Arial" w:cs="Arial"/>
                <w:b/>
              </w:rPr>
            </w:pPr>
            <w:r w:rsidRPr="00B45112">
              <w:rPr>
                <w:rFonts w:ascii="Arial" w:eastAsia="Times New Roman" w:hAnsi="Arial" w:cs="Arial"/>
                <w:b/>
                <w:sz w:val="24"/>
                <w:szCs w:val="24"/>
              </w:rPr>
              <w:t>(Publisher and Reviewer)</w:t>
            </w:r>
          </w:p>
        </w:tc>
        <w:tc>
          <w:tcPr>
            <w:tcW w:w="2247" w:type="dxa"/>
            <w:tcBorders>
              <w:top w:val="single" w:sz="4" w:space="0" w:color="auto"/>
              <w:left w:val="single" w:sz="4" w:space="0" w:color="auto"/>
              <w:right w:val="single" w:sz="4" w:space="0" w:color="auto"/>
            </w:tcBorders>
            <w:shd w:val="clear" w:color="auto" w:fill="D9D9D9"/>
          </w:tcPr>
          <w:p w:rsidR="00C33D12" w:rsidRPr="00B45112" w:rsidRDefault="00C33D12" w:rsidP="00305B1E">
            <w:pPr>
              <w:spacing w:after="0" w:line="240" w:lineRule="auto"/>
              <w:jc w:val="center"/>
              <w:rPr>
                <w:rFonts w:ascii="Arial" w:eastAsia="Times New Roman" w:hAnsi="Arial" w:cs="Arial"/>
                <w:b/>
              </w:rPr>
            </w:pPr>
            <w:r w:rsidRPr="00B45112">
              <w:rPr>
                <w:rFonts w:ascii="Arial" w:eastAsia="Times New Roman" w:hAnsi="Arial" w:cs="Arial"/>
                <w:b/>
              </w:rPr>
              <w:t>Point Value</w:t>
            </w:r>
          </w:p>
          <w:p w:rsidR="00C33D12" w:rsidRPr="00B45112" w:rsidRDefault="00C33D12" w:rsidP="00305B1E">
            <w:pPr>
              <w:spacing w:after="0" w:line="240" w:lineRule="auto"/>
              <w:jc w:val="center"/>
              <w:rPr>
                <w:rFonts w:ascii="Arial" w:eastAsia="Times New Roman" w:hAnsi="Arial" w:cs="Arial"/>
                <w:b/>
              </w:rPr>
            </w:pPr>
            <w:r w:rsidRPr="00B45112">
              <w:rPr>
                <w:rFonts w:ascii="Arial" w:eastAsia="Times New Roman" w:hAnsi="Arial" w:cs="Arial"/>
                <w:b/>
              </w:rPr>
              <w:t>(Reviewer)</w:t>
            </w:r>
          </w:p>
          <w:p w:rsidR="00C33D12" w:rsidRDefault="00C33D12" w:rsidP="00B45112">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0 = </w:t>
            </w:r>
            <w:r w:rsidRPr="00B45112">
              <w:rPr>
                <w:rFonts w:ascii="Arial" w:eastAsia="Times New Roman" w:hAnsi="Arial" w:cs="Arial"/>
                <w:sz w:val="18"/>
                <w:szCs w:val="18"/>
              </w:rPr>
              <w:t>Not Evident</w:t>
            </w:r>
            <w:r w:rsidRPr="00B45112">
              <w:rPr>
                <w:rFonts w:ascii="Arial" w:eastAsia="Times New Roman" w:hAnsi="Arial" w:cs="Arial"/>
                <w:b/>
                <w:sz w:val="18"/>
                <w:szCs w:val="18"/>
              </w:rPr>
              <w:t xml:space="preserve">  </w:t>
            </w:r>
          </w:p>
          <w:p w:rsidR="00C33D12" w:rsidRPr="00B45112" w:rsidRDefault="00C33D12" w:rsidP="00B45112">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.5 = </w:t>
            </w:r>
            <w:r w:rsidRPr="00B45112">
              <w:rPr>
                <w:rFonts w:ascii="Arial" w:eastAsia="Times New Roman" w:hAnsi="Arial" w:cs="Arial"/>
                <w:sz w:val="18"/>
                <w:szCs w:val="18"/>
              </w:rPr>
              <w:t>Partially Evident</w:t>
            </w:r>
            <w:r w:rsidRPr="00B45112">
              <w:rPr>
                <w:rFonts w:ascii="Arial" w:eastAsia="Times New Roman" w:hAnsi="Arial" w:cs="Arial"/>
                <w:b/>
                <w:sz w:val="18"/>
                <w:szCs w:val="18"/>
              </w:rPr>
              <w:t xml:space="preserve">  </w:t>
            </w:r>
          </w:p>
          <w:p w:rsidR="00C33D12" w:rsidRPr="00B45112" w:rsidRDefault="00C33D12" w:rsidP="00B45112">
            <w:pPr>
              <w:spacing w:after="0" w:line="180" w:lineRule="exact"/>
              <w:jc w:val="center"/>
              <w:rPr>
                <w:rFonts w:ascii="Arial" w:eastAsia="Times New Roman" w:hAnsi="Arial" w:cs="Arial"/>
                <w:b/>
                <w:sz w:val="18"/>
                <w:szCs w:val="18"/>
              </w:rPr>
            </w:pPr>
            <w:r w:rsidRPr="00B45112">
              <w:rPr>
                <w:rFonts w:ascii="Arial" w:eastAsia="Times New Roman" w:hAnsi="Arial" w:cs="Arial"/>
                <w:b/>
                <w:bCs/>
                <w:sz w:val="18"/>
                <w:szCs w:val="18"/>
              </w:rPr>
              <w:t>1 =</w:t>
            </w:r>
            <w:r w:rsidRPr="00B45112">
              <w:rPr>
                <w:rFonts w:ascii="Arial" w:eastAsia="Times New Roman" w:hAnsi="Arial" w:cs="Arial"/>
                <w:bCs/>
                <w:sz w:val="18"/>
                <w:szCs w:val="18"/>
              </w:rPr>
              <w:t xml:space="preserve"> </w:t>
            </w:r>
            <w:r w:rsidRPr="00B45112">
              <w:rPr>
                <w:rFonts w:ascii="Arial" w:eastAsia="Times New Roman" w:hAnsi="Arial" w:cs="Arial"/>
                <w:sz w:val="18"/>
                <w:szCs w:val="18"/>
              </w:rPr>
              <w:t>Clearly Evident</w:t>
            </w:r>
            <w:r w:rsidRPr="00B45112">
              <w:rPr>
                <w:rFonts w:ascii="Arial" w:eastAsia="Times New Roman" w:hAnsi="Arial" w:cs="Arial"/>
                <w:b/>
                <w:sz w:val="18"/>
                <w:szCs w:val="18"/>
              </w:rPr>
              <w:t xml:space="preserve"> </w:t>
            </w:r>
          </w:p>
          <w:p w:rsidR="00C33D12" w:rsidRPr="00B45112" w:rsidRDefault="00C33D12" w:rsidP="00B45112">
            <w:pPr>
              <w:spacing w:after="0" w:line="240" w:lineRule="auto"/>
              <w:jc w:val="center"/>
              <w:rPr>
                <w:rFonts w:ascii="Arial" w:eastAsia="Times New Roman" w:hAnsi="Arial" w:cs="Arial"/>
                <w:b/>
              </w:rPr>
            </w:pPr>
            <w:r w:rsidRPr="00B45112">
              <w:rPr>
                <w:rFonts w:ascii="Arial" w:eastAsia="Times New Roman" w:hAnsi="Arial" w:cs="Arial"/>
                <w:b/>
                <w:sz w:val="18"/>
                <w:szCs w:val="18"/>
              </w:rPr>
              <w:t xml:space="preserve">N/A </w:t>
            </w:r>
            <w:r w:rsidRPr="00B45112">
              <w:rPr>
                <w:rFonts w:ascii="Arial" w:eastAsia="Times New Roman" w:hAnsi="Arial" w:cs="Arial"/>
                <w:sz w:val="18"/>
                <w:szCs w:val="18"/>
              </w:rPr>
              <w:t>= Not applicable for standard.</w:t>
            </w:r>
          </w:p>
        </w:tc>
      </w:tr>
      <w:tr w:rsidR="00AD615F" w:rsidRPr="00B45112" w:rsidTr="003B0A20">
        <w:trPr>
          <w:trHeight w:val="335"/>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The material supports the sequential and cumulative development of foundational skills. Those skills are necessary for a student’s independent comprehension of grade-level complex texts and mastery of tasks called for by the standards.</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sz w:val="21"/>
                <w:szCs w:val="21"/>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sz w:val="21"/>
                <w:szCs w:val="21"/>
              </w:rPr>
            </w:pPr>
          </w:p>
        </w:tc>
      </w:tr>
      <w:tr w:rsidR="00AD615F" w:rsidRPr="00B45112" w:rsidTr="003B0A20">
        <w:trPr>
          <w:trHeight w:val="419"/>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The material provides many and varied opportunities for students to work with each standard within the grade level.</w:t>
            </w:r>
          </w:p>
          <w:p w:rsidR="000F4622" w:rsidRPr="00B45112" w:rsidRDefault="000F4622" w:rsidP="000F4622">
            <w:pPr>
              <w:spacing w:before="20" w:after="20" w:line="240" w:lineRule="auto"/>
              <w:ind w:left="360"/>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sz w:val="21"/>
                <w:szCs w:val="21"/>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sz w:val="21"/>
                <w:szCs w:val="21"/>
              </w:rPr>
            </w:pPr>
          </w:p>
        </w:tc>
      </w:tr>
      <w:tr w:rsidR="00AD615F" w:rsidRPr="00B45112" w:rsidTr="003B0A20">
        <w:trPr>
          <w:trHeight w:val="335"/>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The material reflects the progression of the strands and how they build within and across the grades in a logical way.   This enables students to develop and demonstrate their independent capacity to read and write at the appropriate level of complexity and sophistication indicated by the standards.</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r>
      <w:tr w:rsidR="00AD615F" w:rsidRPr="00B45112" w:rsidTr="003B0A20">
        <w:trPr>
          <w:trHeight w:val="335"/>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lastRenderedPageBreak/>
              <w:t>The mat</w:t>
            </w:r>
            <w:r w:rsidR="000E5AA5" w:rsidRPr="00B45112">
              <w:rPr>
                <w:rFonts w:ascii="Arial" w:eastAsia="Times New Roman" w:hAnsi="Arial" w:cs="Arial"/>
                <w:sz w:val="20"/>
                <w:szCs w:val="20"/>
              </w:rPr>
              <w:t xml:space="preserve">erial engages the reader, i.e. </w:t>
            </w:r>
            <w:proofErr w:type="gramStart"/>
            <w:r w:rsidR="000E5AA5" w:rsidRPr="00B45112">
              <w:rPr>
                <w:rFonts w:ascii="Arial" w:eastAsia="Times New Roman" w:hAnsi="Arial" w:cs="Arial"/>
                <w:sz w:val="20"/>
                <w:szCs w:val="20"/>
              </w:rPr>
              <w:t>D</w:t>
            </w:r>
            <w:r w:rsidRPr="00B45112">
              <w:rPr>
                <w:rFonts w:ascii="Arial" w:eastAsia="Times New Roman" w:hAnsi="Arial" w:cs="Arial"/>
                <w:sz w:val="20"/>
                <w:szCs w:val="20"/>
              </w:rPr>
              <w:t>oes</w:t>
            </w:r>
            <w:proofErr w:type="gramEnd"/>
            <w:r w:rsidRPr="00B45112">
              <w:rPr>
                <w:rFonts w:ascii="Arial" w:eastAsia="Times New Roman" w:hAnsi="Arial" w:cs="Arial"/>
                <w:sz w:val="20"/>
                <w:szCs w:val="20"/>
              </w:rPr>
              <w:t xml:space="preserve"> it correspond with age appropriate interests?  </w:t>
            </w:r>
          </w:p>
          <w:p w:rsidR="000F4622" w:rsidRPr="00B45112" w:rsidRDefault="000F4622" w:rsidP="000F4622">
            <w:pPr>
              <w:spacing w:before="20" w:after="20" w:line="240" w:lineRule="auto"/>
              <w:ind w:left="360"/>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r>
      <w:tr w:rsidR="00AD615F" w:rsidRPr="00B45112" w:rsidTr="003B0A20">
        <w:trPr>
          <w:trHeight w:val="335"/>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 xml:space="preserve">The material cross-refers and integrates with other subjects in related areas of the curriculum. </w:t>
            </w:r>
          </w:p>
          <w:p w:rsidR="000F4622" w:rsidRPr="00B45112" w:rsidRDefault="000F4622" w:rsidP="000F4622">
            <w:pPr>
              <w:spacing w:before="20" w:after="20" w:line="240" w:lineRule="auto"/>
              <w:ind w:left="360"/>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r>
      <w:tr w:rsidR="00AD615F" w:rsidRPr="00B45112" w:rsidTr="003B0A20">
        <w:trPr>
          <w:trHeight w:val="335"/>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The material includes strategies and textual content that are grade appropriate.</w:t>
            </w:r>
          </w:p>
          <w:p w:rsidR="000F4622" w:rsidRPr="00B45112" w:rsidRDefault="000F4622" w:rsidP="000F4622">
            <w:pPr>
              <w:spacing w:before="20" w:after="20" w:line="240" w:lineRule="auto"/>
              <w:ind w:left="360"/>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r>
      <w:tr w:rsidR="00AD615F" w:rsidRPr="00B45112" w:rsidTr="003B0A20">
        <w:trPr>
          <w:trHeight w:val="419"/>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 xml:space="preserve">The material has a balance of text types and lengths that encourage close, in-depth reading and rereading, analysis, comparison, and synthesis of texts. </w:t>
            </w:r>
          </w:p>
          <w:p w:rsidR="000F4622" w:rsidRPr="00B45112" w:rsidRDefault="000F4622" w:rsidP="000F4622">
            <w:pPr>
              <w:spacing w:before="20" w:after="20" w:line="240" w:lineRule="auto"/>
              <w:ind w:left="360"/>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r>
      <w:tr w:rsidR="00AD615F" w:rsidRPr="00B45112" w:rsidTr="003B0A20">
        <w:trPr>
          <w:trHeight w:val="335"/>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keepNext/>
              <w:keepLines/>
              <w:numPr>
                <w:ilvl w:val="0"/>
                <w:numId w:val="1"/>
              </w:numPr>
              <w:spacing w:before="20" w:after="20" w:line="240" w:lineRule="auto"/>
              <w:ind w:left="342"/>
              <w:contextualSpacing/>
              <w:rPr>
                <w:rFonts w:ascii="Arial" w:eastAsia="Times New Roman" w:hAnsi="Arial" w:cs="Arial"/>
                <w:sz w:val="20"/>
                <w:szCs w:val="20"/>
              </w:rPr>
            </w:pPr>
            <w:r w:rsidRPr="00B45112">
              <w:rPr>
                <w:rFonts w:ascii="Arial" w:eastAsia="Times New Roman" w:hAnsi="Arial" w:cs="Arial"/>
                <w:sz w:val="20"/>
                <w:szCs w:val="20"/>
              </w:rPr>
              <w:t>The material includes sufficient supplementary activities or assignments that are appropriately integrated into the text.</w:t>
            </w:r>
          </w:p>
          <w:p w:rsidR="000F4622" w:rsidRPr="00B45112" w:rsidRDefault="000F4622" w:rsidP="000F4622">
            <w:pPr>
              <w:keepNext/>
              <w:keepLines/>
              <w:spacing w:before="20" w:after="20" w:line="240" w:lineRule="auto"/>
              <w:ind w:left="342"/>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before="20" w:after="20" w:line="240" w:lineRule="auto"/>
              <w:contextualSpacing/>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before="20" w:after="20" w:line="240" w:lineRule="auto"/>
              <w:contextualSpacing/>
              <w:jc w:val="center"/>
              <w:rPr>
                <w:rFonts w:ascii="Arial" w:eastAsia="Times New Roman" w:hAnsi="Arial" w:cs="Arial"/>
                <w:b/>
              </w:rPr>
            </w:pPr>
          </w:p>
        </w:tc>
      </w:tr>
      <w:tr w:rsidR="00AD615F" w:rsidRPr="00B45112" w:rsidTr="003B0A20">
        <w:trPr>
          <w:trHeight w:val="335"/>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0F4622" w:rsidRDefault="00AD615F" w:rsidP="000F4622">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The material has activities and assignments that develop problem-solvin</w:t>
            </w:r>
            <w:r w:rsidRPr="000F4622">
              <w:rPr>
                <w:rFonts w:ascii="Arial" w:eastAsia="Times New Roman" w:hAnsi="Arial" w:cs="Arial"/>
                <w:sz w:val="20"/>
                <w:szCs w:val="20"/>
              </w:rPr>
              <w:t xml:space="preserve">g skills and foster synthesis and inquiry at both an individual and group level. </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r>
      <w:tr w:rsidR="00AD615F" w:rsidRPr="00B45112" w:rsidTr="003B0A20">
        <w:trPr>
          <w:trHeight w:val="335"/>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The material has activities and assignments that reflect varied learning styles of students.</w:t>
            </w:r>
          </w:p>
          <w:p w:rsidR="000F4622" w:rsidRPr="00B45112" w:rsidRDefault="000F4622" w:rsidP="000F4622">
            <w:pPr>
              <w:spacing w:before="20" w:after="20" w:line="240" w:lineRule="auto"/>
              <w:ind w:left="360"/>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r>
      <w:tr w:rsidR="00AD615F" w:rsidRPr="00B45112" w:rsidTr="003B0A20">
        <w:trPr>
          <w:trHeight w:val="419"/>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60"/>
              <w:contextualSpacing/>
              <w:rPr>
                <w:rFonts w:ascii="Arial" w:eastAsia="Times New Roman" w:hAnsi="Arial" w:cs="Arial"/>
                <w:sz w:val="20"/>
                <w:szCs w:val="20"/>
              </w:rPr>
            </w:pPr>
            <w:r w:rsidRPr="00B45112">
              <w:rPr>
                <w:rFonts w:ascii="Arial" w:eastAsia="Times New Roman" w:hAnsi="Arial" w:cs="Arial"/>
                <w:sz w:val="20"/>
                <w:szCs w:val="20"/>
              </w:rPr>
              <w:t xml:space="preserve">The material includes appropriate instructional strategies. </w:t>
            </w:r>
          </w:p>
          <w:p w:rsidR="000F4622" w:rsidRDefault="000F4622" w:rsidP="000F4622">
            <w:pPr>
              <w:spacing w:before="20" w:after="20" w:line="240" w:lineRule="auto"/>
              <w:ind w:left="360"/>
              <w:contextualSpacing/>
              <w:rPr>
                <w:rFonts w:ascii="Arial" w:eastAsia="Times New Roman" w:hAnsi="Arial" w:cs="Arial"/>
                <w:sz w:val="20"/>
                <w:szCs w:val="20"/>
              </w:rPr>
            </w:pPr>
          </w:p>
          <w:p w:rsidR="000F4622" w:rsidRPr="00B45112" w:rsidRDefault="000F4622" w:rsidP="000F4622">
            <w:pPr>
              <w:spacing w:before="20" w:after="20" w:line="240" w:lineRule="auto"/>
              <w:ind w:left="360"/>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jc w:val="center"/>
              <w:rPr>
                <w:rFonts w:ascii="Arial" w:eastAsia="Times New Roman" w:hAnsi="Arial" w:cs="Arial"/>
                <w:b/>
              </w:rPr>
            </w:pPr>
          </w:p>
        </w:tc>
      </w:tr>
      <w:tr w:rsidR="009A79C2" w:rsidRPr="00B45112" w:rsidTr="003B0A20">
        <w:trPr>
          <w:trHeight w:val="1565"/>
          <w:jc w:val="center"/>
        </w:trPr>
        <w:tc>
          <w:tcPr>
            <w:tcW w:w="8728" w:type="dxa"/>
            <w:tcBorders>
              <w:top w:val="single" w:sz="4" w:space="0" w:color="auto"/>
              <w:left w:val="single" w:sz="4" w:space="0" w:color="auto"/>
              <w:right w:val="single" w:sz="4" w:space="0" w:color="auto"/>
            </w:tcBorders>
            <w:shd w:val="clear" w:color="auto" w:fill="D9D9D9" w:themeFill="background1" w:themeFillShade="D9"/>
            <w:vAlign w:val="center"/>
          </w:tcPr>
          <w:p w:rsidR="009A79C2" w:rsidRPr="00B45112" w:rsidRDefault="009A79C2" w:rsidP="00305B1E">
            <w:pPr>
              <w:spacing w:before="20" w:after="20" w:line="240" w:lineRule="auto"/>
              <w:contextualSpacing/>
              <w:jc w:val="center"/>
              <w:rPr>
                <w:rFonts w:ascii="Arial" w:eastAsia="Times New Roman" w:hAnsi="Arial" w:cs="Arial"/>
                <w:b/>
              </w:rPr>
            </w:pPr>
            <w:r w:rsidRPr="00B45112">
              <w:rPr>
                <w:rFonts w:ascii="Arial" w:eastAsia="Times New Roman" w:hAnsi="Arial" w:cs="Arial"/>
              </w:rPr>
              <w:br w:type="page"/>
            </w:r>
            <w:r w:rsidRPr="00B45112">
              <w:rPr>
                <w:rFonts w:ascii="Arial" w:eastAsia="Times New Roman" w:hAnsi="Arial" w:cs="Arial"/>
              </w:rPr>
              <w:br w:type="page"/>
            </w:r>
            <w:r w:rsidRPr="00B45112">
              <w:rPr>
                <w:rFonts w:ascii="Arial" w:eastAsia="Times New Roman" w:hAnsi="Arial" w:cs="Arial"/>
                <w:b/>
              </w:rPr>
              <w:t xml:space="preserve"> </w:t>
            </w:r>
            <w:r w:rsidRPr="00B45112">
              <w:rPr>
                <w:rFonts w:ascii="Arial" w:eastAsia="Times New Roman" w:hAnsi="Arial" w:cs="Arial"/>
                <w:b/>
                <w:sz w:val="32"/>
              </w:rPr>
              <w:t>Pedagogical Approach</w:t>
            </w:r>
          </w:p>
        </w:tc>
        <w:tc>
          <w:tcPr>
            <w:tcW w:w="6840" w:type="dxa"/>
            <w:tcBorders>
              <w:top w:val="single" w:sz="4" w:space="0" w:color="auto"/>
              <w:left w:val="single" w:sz="4" w:space="0" w:color="auto"/>
              <w:right w:val="single" w:sz="4" w:space="0" w:color="auto"/>
            </w:tcBorders>
            <w:shd w:val="clear" w:color="auto" w:fill="D9D9D9"/>
            <w:vAlign w:val="center"/>
          </w:tcPr>
          <w:p w:rsidR="009A79C2" w:rsidRPr="00B45112" w:rsidRDefault="009A79C2" w:rsidP="000E5AA5">
            <w:pPr>
              <w:spacing w:after="0" w:line="240" w:lineRule="auto"/>
              <w:jc w:val="center"/>
              <w:rPr>
                <w:rFonts w:ascii="Arial" w:eastAsia="Times New Roman" w:hAnsi="Arial" w:cs="Arial"/>
                <w:b/>
                <w:sz w:val="24"/>
                <w:szCs w:val="24"/>
              </w:rPr>
            </w:pPr>
            <w:r w:rsidRPr="00B45112">
              <w:rPr>
                <w:rFonts w:ascii="Arial" w:eastAsia="Times New Roman" w:hAnsi="Arial" w:cs="Arial"/>
                <w:b/>
                <w:sz w:val="24"/>
                <w:szCs w:val="24"/>
              </w:rPr>
              <w:t xml:space="preserve">Comments/Examples </w:t>
            </w:r>
          </w:p>
          <w:p w:rsidR="009A79C2" w:rsidRPr="00B45112" w:rsidRDefault="009A79C2" w:rsidP="000E5AA5">
            <w:pPr>
              <w:spacing w:before="20" w:after="20" w:line="240" w:lineRule="auto"/>
              <w:contextualSpacing/>
              <w:jc w:val="center"/>
              <w:rPr>
                <w:rFonts w:ascii="Arial" w:eastAsia="Times New Roman" w:hAnsi="Arial" w:cs="Arial"/>
                <w:b/>
              </w:rPr>
            </w:pPr>
            <w:r w:rsidRPr="00B45112">
              <w:rPr>
                <w:rFonts w:ascii="Arial" w:eastAsia="Times New Roman" w:hAnsi="Arial" w:cs="Arial"/>
                <w:b/>
                <w:sz w:val="24"/>
                <w:szCs w:val="24"/>
              </w:rPr>
              <w:t>(Publisher and Reviewer)</w:t>
            </w:r>
          </w:p>
        </w:tc>
        <w:tc>
          <w:tcPr>
            <w:tcW w:w="2247" w:type="dxa"/>
            <w:tcBorders>
              <w:top w:val="single" w:sz="4" w:space="0" w:color="auto"/>
              <w:left w:val="single" w:sz="4" w:space="0" w:color="auto"/>
              <w:right w:val="single" w:sz="4" w:space="0" w:color="auto"/>
            </w:tcBorders>
            <w:shd w:val="clear" w:color="auto" w:fill="D9D9D9"/>
          </w:tcPr>
          <w:p w:rsidR="009A79C2" w:rsidRPr="00B45112" w:rsidRDefault="009A79C2" w:rsidP="000E5AA5">
            <w:pPr>
              <w:spacing w:after="0" w:line="240" w:lineRule="auto"/>
              <w:jc w:val="center"/>
              <w:rPr>
                <w:rFonts w:ascii="Arial" w:eastAsia="Times New Roman" w:hAnsi="Arial" w:cs="Arial"/>
                <w:b/>
              </w:rPr>
            </w:pPr>
            <w:r w:rsidRPr="00B45112">
              <w:rPr>
                <w:rFonts w:ascii="Arial" w:eastAsia="Times New Roman" w:hAnsi="Arial" w:cs="Arial"/>
                <w:b/>
              </w:rPr>
              <w:t>Point Value</w:t>
            </w:r>
          </w:p>
          <w:p w:rsidR="009A79C2" w:rsidRPr="00B45112" w:rsidRDefault="009A79C2" w:rsidP="000E5AA5">
            <w:pPr>
              <w:spacing w:before="20" w:after="20" w:line="240" w:lineRule="auto"/>
              <w:contextualSpacing/>
              <w:jc w:val="center"/>
              <w:rPr>
                <w:rFonts w:ascii="Arial" w:eastAsia="Times New Roman" w:hAnsi="Arial" w:cs="Arial"/>
                <w:b/>
              </w:rPr>
            </w:pPr>
            <w:r w:rsidRPr="00B45112">
              <w:rPr>
                <w:rFonts w:ascii="Arial" w:eastAsia="Times New Roman" w:hAnsi="Arial" w:cs="Arial"/>
                <w:b/>
              </w:rPr>
              <w:t>(Reviewer)</w:t>
            </w:r>
          </w:p>
          <w:p w:rsidR="00B45112" w:rsidRDefault="00B45112" w:rsidP="00B45112">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0 = </w:t>
            </w:r>
            <w:r w:rsidRPr="00B45112">
              <w:rPr>
                <w:rFonts w:ascii="Arial" w:eastAsia="Times New Roman" w:hAnsi="Arial" w:cs="Arial"/>
                <w:sz w:val="18"/>
                <w:szCs w:val="18"/>
              </w:rPr>
              <w:t>Not Evident</w:t>
            </w:r>
            <w:r w:rsidRPr="00B45112">
              <w:rPr>
                <w:rFonts w:ascii="Arial" w:eastAsia="Times New Roman" w:hAnsi="Arial" w:cs="Arial"/>
                <w:b/>
                <w:sz w:val="18"/>
                <w:szCs w:val="18"/>
              </w:rPr>
              <w:t xml:space="preserve">  </w:t>
            </w:r>
          </w:p>
          <w:p w:rsidR="00B45112" w:rsidRPr="00B45112" w:rsidRDefault="00B45112" w:rsidP="00B45112">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.5 = </w:t>
            </w:r>
            <w:r w:rsidRPr="00B45112">
              <w:rPr>
                <w:rFonts w:ascii="Arial" w:eastAsia="Times New Roman" w:hAnsi="Arial" w:cs="Arial"/>
                <w:sz w:val="18"/>
                <w:szCs w:val="18"/>
              </w:rPr>
              <w:t>Partially Evident</w:t>
            </w:r>
            <w:r w:rsidRPr="00B45112">
              <w:rPr>
                <w:rFonts w:ascii="Arial" w:eastAsia="Times New Roman" w:hAnsi="Arial" w:cs="Arial"/>
                <w:b/>
                <w:sz w:val="18"/>
                <w:szCs w:val="18"/>
              </w:rPr>
              <w:t xml:space="preserve">  </w:t>
            </w:r>
          </w:p>
          <w:p w:rsidR="00B45112" w:rsidRPr="00B45112" w:rsidRDefault="00B45112" w:rsidP="00B45112">
            <w:pPr>
              <w:spacing w:after="0" w:line="180" w:lineRule="exact"/>
              <w:jc w:val="center"/>
              <w:rPr>
                <w:rFonts w:ascii="Arial" w:eastAsia="Times New Roman" w:hAnsi="Arial" w:cs="Arial"/>
                <w:b/>
                <w:sz w:val="18"/>
                <w:szCs w:val="18"/>
              </w:rPr>
            </w:pPr>
            <w:r w:rsidRPr="00B45112">
              <w:rPr>
                <w:rFonts w:ascii="Arial" w:eastAsia="Times New Roman" w:hAnsi="Arial" w:cs="Arial"/>
                <w:b/>
                <w:bCs/>
                <w:sz w:val="18"/>
                <w:szCs w:val="18"/>
              </w:rPr>
              <w:t>1 =</w:t>
            </w:r>
            <w:r w:rsidRPr="00B45112">
              <w:rPr>
                <w:rFonts w:ascii="Arial" w:eastAsia="Times New Roman" w:hAnsi="Arial" w:cs="Arial"/>
                <w:bCs/>
                <w:sz w:val="18"/>
                <w:szCs w:val="18"/>
              </w:rPr>
              <w:t xml:space="preserve"> </w:t>
            </w:r>
            <w:r w:rsidRPr="00B45112">
              <w:rPr>
                <w:rFonts w:ascii="Arial" w:eastAsia="Times New Roman" w:hAnsi="Arial" w:cs="Arial"/>
                <w:sz w:val="18"/>
                <w:szCs w:val="18"/>
              </w:rPr>
              <w:t>Clearly Evident</w:t>
            </w:r>
            <w:r w:rsidRPr="00B45112">
              <w:rPr>
                <w:rFonts w:ascii="Arial" w:eastAsia="Times New Roman" w:hAnsi="Arial" w:cs="Arial"/>
                <w:b/>
                <w:sz w:val="18"/>
                <w:szCs w:val="18"/>
              </w:rPr>
              <w:t xml:space="preserve"> </w:t>
            </w:r>
          </w:p>
          <w:p w:rsidR="009A79C2" w:rsidRPr="00B45112" w:rsidRDefault="00B45112" w:rsidP="00B45112">
            <w:pPr>
              <w:spacing w:after="0" w:line="240" w:lineRule="auto"/>
              <w:jc w:val="center"/>
              <w:rPr>
                <w:rFonts w:ascii="Arial" w:eastAsia="Times New Roman" w:hAnsi="Arial" w:cs="Arial"/>
                <w:b/>
              </w:rPr>
            </w:pPr>
            <w:r w:rsidRPr="00B45112">
              <w:rPr>
                <w:rFonts w:ascii="Arial" w:eastAsia="Times New Roman" w:hAnsi="Arial" w:cs="Arial"/>
                <w:b/>
                <w:sz w:val="18"/>
                <w:szCs w:val="18"/>
              </w:rPr>
              <w:t xml:space="preserve">N/A </w:t>
            </w:r>
            <w:r w:rsidRPr="00B45112">
              <w:rPr>
                <w:rFonts w:ascii="Arial" w:eastAsia="Times New Roman" w:hAnsi="Arial" w:cs="Arial"/>
                <w:sz w:val="18"/>
                <w:szCs w:val="18"/>
              </w:rPr>
              <w:t>= Not applicable for standard.</w:t>
            </w:r>
          </w:p>
        </w:tc>
      </w:tr>
      <w:tr w:rsidR="00AD615F" w:rsidRPr="00B45112" w:rsidTr="003B0A20">
        <w:trPr>
          <w:trHeight w:val="587"/>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46"/>
              <w:contextualSpacing/>
              <w:rPr>
                <w:rFonts w:ascii="Arial" w:eastAsia="Times New Roman" w:hAnsi="Arial" w:cs="Arial"/>
                <w:sz w:val="20"/>
                <w:szCs w:val="20"/>
              </w:rPr>
            </w:pPr>
            <w:r w:rsidRPr="00B45112">
              <w:rPr>
                <w:rFonts w:ascii="Arial" w:eastAsia="Times New Roman" w:hAnsi="Arial" w:cs="Arial"/>
                <w:sz w:val="20"/>
                <w:szCs w:val="20"/>
              </w:rPr>
              <w:t>The material offers strategies for teachers to meet the needs of a range of learners, including advanced students and those requiring remediation.</w:t>
            </w:r>
          </w:p>
          <w:p w:rsidR="000F4622" w:rsidRPr="00B45112" w:rsidRDefault="000F4622" w:rsidP="000F4622">
            <w:pPr>
              <w:spacing w:before="20" w:after="20" w:line="240" w:lineRule="auto"/>
              <w:ind w:left="346"/>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after="0" w:line="240" w:lineRule="auto"/>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rPr>
                <w:rFonts w:ascii="Arial" w:eastAsia="Times New Roman" w:hAnsi="Arial" w:cs="Arial"/>
                <w:b/>
              </w:rPr>
            </w:pPr>
          </w:p>
        </w:tc>
      </w:tr>
      <w:tr w:rsidR="00AD615F" w:rsidRPr="00B45112" w:rsidTr="003B0A20">
        <w:trPr>
          <w:trHeight w:val="587"/>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numPr>
                <w:ilvl w:val="0"/>
                <w:numId w:val="1"/>
              </w:numPr>
              <w:spacing w:before="20" w:after="20" w:line="240" w:lineRule="auto"/>
              <w:ind w:left="346"/>
              <w:contextualSpacing/>
              <w:rPr>
                <w:rFonts w:ascii="Arial" w:eastAsia="Times New Roman" w:hAnsi="Arial" w:cs="Arial"/>
                <w:sz w:val="20"/>
                <w:szCs w:val="20"/>
              </w:rPr>
            </w:pPr>
            <w:r w:rsidRPr="00B45112">
              <w:rPr>
                <w:rFonts w:ascii="Arial" w:eastAsia="Times New Roman" w:hAnsi="Arial" w:cs="Arial"/>
                <w:sz w:val="20"/>
                <w:szCs w:val="20"/>
              </w:rPr>
              <w:t xml:space="preserve">The material provides suggestions for scaffolding that support the comprehension of grade-level text without replacing students’ opportunities for full and regular encounters with grade-level complex texts.  Removing the scaffolding over the course of the materials is encouraged. </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after="0" w:line="240" w:lineRule="auto"/>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rPr>
                <w:rFonts w:ascii="Arial" w:eastAsia="Times New Roman" w:hAnsi="Arial" w:cs="Arial"/>
                <w:b/>
              </w:rPr>
            </w:pPr>
          </w:p>
        </w:tc>
      </w:tr>
      <w:tr w:rsidR="00AD615F" w:rsidRPr="00B45112" w:rsidTr="003B0A20">
        <w:trPr>
          <w:trHeight w:val="587"/>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46"/>
              <w:contextualSpacing/>
              <w:rPr>
                <w:rFonts w:ascii="Arial" w:eastAsia="Times New Roman" w:hAnsi="Arial" w:cs="Arial"/>
                <w:sz w:val="20"/>
                <w:szCs w:val="20"/>
              </w:rPr>
            </w:pPr>
            <w:r w:rsidRPr="00B45112">
              <w:rPr>
                <w:rFonts w:ascii="Arial" w:eastAsia="Times New Roman" w:hAnsi="Arial" w:cs="Arial"/>
                <w:sz w:val="20"/>
                <w:szCs w:val="20"/>
              </w:rPr>
              <w:t>The material provides opportunities for supporting English language learners to regularly and actively participate with grade-level text.</w:t>
            </w:r>
          </w:p>
          <w:p w:rsidR="000F4622" w:rsidRPr="00B45112" w:rsidRDefault="000F4622" w:rsidP="000F4622">
            <w:pPr>
              <w:spacing w:before="20" w:after="20" w:line="240" w:lineRule="auto"/>
              <w:ind w:left="346"/>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after="0" w:line="240" w:lineRule="auto"/>
              <w:rPr>
                <w:rFonts w:ascii="Arial" w:eastAsia="Times New Roman" w:hAnsi="Arial" w:cs="Arial"/>
                <w:b/>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rPr>
                <w:rFonts w:ascii="Arial" w:eastAsia="Times New Roman" w:hAnsi="Arial" w:cs="Arial"/>
                <w:b/>
              </w:rPr>
            </w:pPr>
          </w:p>
        </w:tc>
      </w:tr>
      <w:tr w:rsidR="00AD615F" w:rsidRPr="00B45112" w:rsidTr="003B0A20">
        <w:trPr>
          <w:trHeight w:val="587"/>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numPr>
                <w:ilvl w:val="0"/>
                <w:numId w:val="1"/>
              </w:numPr>
              <w:spacing w:before="20" w:after="20" w:line="240" w:lineRule="auto"/>
              <w:ind w:left="346"/>
              <w:contextualSpacing/>
              <w:rPr>
                <w:rFonts w:ascii="Arial" w:eastAsia="Times New Roman" w:hAnsi="Arial" w:cs="Arial"/>
                <w:sz w:val="20"/>
                <w:szCs w:val="20"/>
              </w:rPr>
            </w:pPr>
            <w:r w:rsidRPr="00B45112">
              <w:rPr>
                <w:rFonts w:ascii="Arial" w:eastAsia="Times New Roman" w:hAnsi="Arial" w:cs="Arial"/>
                <w:sz w:val="20"/>
                <w:szCs w:val="20"/>
              </w:rPr>
              <w:t>The material offers texts representing a wide array of cultures and experiences, allowing students opportunities to learn about situations similar to and different from their own personal experiences.</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after="0" w:line="240" w:lineRule="auto"/>
              <w:rPr>
                <w:rFonts w:ascii="Arial" w:eastAsia="Times New Roman" w:hAnsi="Arial" w:cs="Arial"/>
                <w:b/>
                <w:sz w:val="21"/>
                <w:szCs w:val="21"/>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rPr>
                <w:rFonts w:ascii="Arial" w:eastAsia="Times New Roman" w:hAnsi="Arial" w:cs="Arial"/>
                <w:b/>
                <w:sz w:val="21"/>
                <w:szCs w:val="21"/>
              </w:rPr>
            </w:pPr>
          </w:p>
        </w:tc>
      </w:tr>
      <w:tr w:rsidR="00AD615F" w:rsidRPr="00B45112" w:rsidTr="003B0A20">
        <w:trPr>
          <w:trHeight w:val="587"/>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numPr>
                <w:ilvl w:val="0"/>
                <w:numId w:val="1"/>
              </w:numPr>
              <w:spacing w:before="20" w:after="20" w:line="240" w:lineRule="auto"/>
              <w:ind w:left="346"/>
              <w:contextualSpacing/>
              <w:rPr>
                <w:rFonts w:ascii="Arial" w:eastAsia="Times New Roman" w:hAnsi="Arial" w:cs="Arial"/>
                <w:sz w:val="20"/>
                <w:szCs w:val="20"/>
              </w:rPr>
            </w:pPr>
            <w:r w:rsidRPr="00B45112">
              <w:rPr>
                <w:rFonts w:ascii="Arial" w:eastAsia="Times New Roman" w:hAnsi="Arial" w:cs="Arial"/>
                <w:sz w:val="20"/>
                <w:szCs w:val="20"/>
              </w:rPr>
              <w:t>The material provides a balanced representation of points of view regarding issues such as race, gender, religion, environment, business, industry, political orientation, careers and career choices.</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after="0" w:line="240" w:lineRule="auto"/>
              <w:rPr>
                <w:rFonts w:ascii="Arial" w:eastAsia="Times New Roman" w:hAnsi="Arial" w:cs="Arial"/>
                <w:b/>
                <w:sz w:val="21"/>
                <w:szCs w:val="21"/>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rPr>
                <w:rFonts w:ascii="Arial" w:eastAsia="Times New Roman" w:hAnsi="Arial" w:cs="Arial"/>
                <w:b/>
                <w:sz w:val="21"/>
                <w:szCs w:val="21"/>
              </w:rPr>
            </w:pPr>
          </w:p>
        </w:tc>
      </w:tr>
      <w:tr w:rsidR="00AD615F" w:rsidRPr="00B45112" w:rsidTr="003B0A20">
        <w:trPr>
          <w:trHeight w:val="419"/>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Default="00AD615F" w:rsidP="00305B1E">
            <w:pPr>
              <w:numPr>
                <w:ilvl w:val="0"/>
                <w:numId w:val="1"/>
              </w:numPr>
              <w:spacing w:before="20" w:after="20" w:line="240" w:lineRule="auto"/>
              <w:ind w:left="346"/>
              <w:contextualSpacing/>
              <w:rPr>
                <w:rFonts w:ascii="Arial" w:eastAsia="Times New Roman" w:hAnsi="Arial" w:cs="Arial"/>
                <w:sz w:val="20"/>
                <w:szCs w:val="20"/>
              </w:rPr>
            </w:pPr>
            <w:r w:rsidRPr="00B45112">
              <w:rPr>
                <w:rFonts w:ascii="Arial" w:eastAsia="Times New Roman" w:hAnsi="Arial" w:cs="Arial"/>
                <w:sz w:val="20"/>
                <w:szCs w:val="20"/>
              </w:rPr>
              <w:t xml:space="preserve">The material gives clear and concise instruction to teachers and students.  It is easy to navigate and understand. </w:t>
            </w:r>
          </w:p>
          <w:p w:rsidR="000F4622" w:rsidRPr="00B45112" w:rsidRDefault="000F4622" w:rsidP="000F4622">
            <w:pPr>
              <w:spacing w:before="20" w:after="20" w:line="240" w:lineRule="auto"/>
              <w:ind w:left="346"/>
              <w:contextualSpacing/>
              <w:rPr>
                <w:rFonts w:ascii="Arial" w:eastAsia="Times New Roman" w:hAnsi="Arial" w:cs="Arial"/>
                <w:sz w:val="20"/>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after="0" w:line="240" w:lineRule="auto"/>
              <w:rPr>
                <w:rFonts w:ascii="Arial" w:eastAsia="Times New Roman" w:hAnsi="Arial" w:cs="Arial"/>
                <w:b/>
                <w:sz w:val="21"/>
                <w:szCs w:val="21"/>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rPr>
                <w:rFonts w:ascii="Arial" w:eastAsia="Times New Roman" w:hAnsi="Arial" w:cs="Arial"/>
                <w:b/>
                <w:sz w:val="21"/>
                <w:szCs w:val="21"/>
              </w:rPr>
            </w:pPr>
          </w:p>
        </w:tc>
      </w:tr>
      <w:tr w:rsidR="00AD615F" w:rsidRPr="00B45112" w:rsidTr="003B0A20">
        <w:trPr>
          <w:trHeight w:val="587"/>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0E5AA5">
            <w:pPr>
              <w:numPr>
                <w:ilvl w:val="0"/>
                <w:numId w:val="1"/>
              </w:numPr>
              <w:spacing w:before="20" w:afterLines="20" w:after="48" w:line="240" w:lineRule="auto"/>
              <w:ind w:left="392" w:hanging="346"/>
              <w:contextualSpacing/>
              <w:rPr>
                <w:rFonts w:ascii="Arial" w:eastAsia="Times New Roman" w:hAnsi="Arial" w:cs="Arial"/>
                <w:sz w:val="20"/>
                <w:szCs w:val="20"/>
              </w:rPr>
            </w:pPr>
            <w:r w:rsidRPr="00B45112">
              <w:rPr>
                <w:rFonts w:ascii="Arial" w:eastAsia="Times New Roman" w:hAnsi="Arial" w:cs="Arial"/>
                <w:sz w:val="20"/>
                <w:szCs w:val="20"/>
              </w:rPr>
              <w:lastRenderedPageBreak/>
              <w:t xml:space="preserve">The material assesses students at a variety of knowledge levels (e.g., recall, </w:t>
            </w:r>
            <w:proofErr w:type="spellStart"/>
            <w:r w:rsidRPr="00B45112">
              <w:rPr>
                <w:rFonts w:ascii="Arial" w:eastAsia="Times New Roman" w:hAnsi="Arial" w:cs="Arial"/>
                <w:sz w:val="20"/>
                <w:szCs w:val="20"/>
              </w:rPr>
              <w:t>inferencing</w:t>
            </w:r>
            <w:proofErr w:type="spellEnd"/>
            <w:r w:rsidRPr="00B45112">
              <w:rPr>
                <w:rFonts w:ascii="Arial" w:eastAsia="Times New Roman" w:hAnsi="Arial" w:cs="Arial"/>
                <w:sz w:val="20"/>
                <w:szCs w:val="20"/>
              </w:rPr>
              <w:t>/analyzing, reasoning, problem solving) centered on grade-level texts that are clearly aligned and measureable against the expectations of the CCSS.</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after="0" w:line="240" w:lineRule="auto"/>
              <w:rPr>
                <w:rFonts w:ascii="Arial" w:eastAsia="Times New Roman" w:hAnsi="Arial" w:cs="Arial"/>
                <w:b/>
                <w:sz w:val="20"/>
                <w:szCs w:val="20"/>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rPr>
                <w:rFonts w:ascii="Arial" w:eastAsia="Times New Roman" w:hAnsi="Arial" w:cs="Arial"/>
                <w:b/>
                <w:sz w:val="20"/>
                <w:szCs w:val="20"/>
              </w:rPr>
            </w:pPr>
          </w:p>
        </w:tc>
      </w:tr>
      <w:tr w:rsidR="00AD615F" w:rsidRPr="00B45112" w:rsidTr="003B0A20">
        <w:trPr>
          <w:trHeight w:val="587"/>
          <w:jc w:val="center"/>
        </w:trPr>
        <w:tc>
          <w:tcPr>
            <w:tcW w:w="8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0E5AA5">
            <w:pPr>
              <w:numPr>
                <w:ilvl w:val="0"/>
                <w:numId w:val="1"/>
              </w:numPr>
              <w:autoSpaceDE w:val="0"/>
              <w:autoSpaceDN w:val="0"/>
              <w:adjustRightInd w:val="0"/>
              <w:spacing w:before="20" w:afterLines="20" w:after="48" w:line="240" w:lineRule="auto"/>
              <w:ind w:left="392" w:hanging="346"/>
              <w:contextualSpacing/>
              <w:rPr>
                <w:rFonts w:ascii="Arial" w:eastAsia="Times New Roman" w:hAnsi="Arial" w:cs="Arial"/>
                <w:sz w:val="20"/>
                <w:szCs w:val="20"/>
              </w:rPr>
            </w:pPr>
            <w:r w:rsidRPr="00B45112">
              <w:rPr>
                <w:rFonts w:ascii="Arial" w:eastAsia="Times New Roman" w:hAnsi="Arial" w:cs="Arial"/>
                <w:sz w:val="20"/>
                <w:szCs w:val="20"/>
              </w:rPr>
              <w:t xml:space="preserve">The material offers ongoing, easily implemented, and varied assessments. </w:t>
            </w:r>
          </w:p>
          <w:p w:rsidR="00AD615F" w:rsidRPr="00B45112" w:rsidRDefault="00AD615F" w:rsidP="000E5AA5">
            <w:pPr>
              <w:pStyle w:val="ListParagraph"/>
              <w:numPr>
                <w:ilvl w:val="0"/>
                <w:numId w:val="4"/>
              </w:numPr>
              <w:autoSpaceDE w:val="0"/>
              <w:autoSpaceDN w:val="0"/>
              <w:adjustRightInd w:val="0"/>
              <w:spacing w:before="20" w:afterLines="20" w:after="48" w:line="240" w:lineRule="auto"/>
              <w:rPr>
                <w:rFonts w:ascii="Arial" w:eastAsia="Times New Roman" w:hAnsi="Arial" w:cs="Arial"/>
                <w:sz w:val="20"/>
                <w:szCs w:val="20"/>
              </w:rPr>
            </w:pPr>
            <w:r w:rsidRPr="00B45112">
              <w:rPr>
                <w:rFonts w:ascii="Arial" w:eastAsia="Times New Roman" w:hAnsi="Arial" w:cs="Arial"/>
                <w:sz w:val="20"/>
                <w:szCs w:val="20"/>
              </w:rPr>
              <w:t>Assessments should clearly denote which standards are being emphasized.  They should also include aligned rubrics and scoring guidelines that provide sufficient guidance to teachers for interpreting student performance and suggestions for follow-up.</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D615F" w:rsidRPr="00B45112" w:rsidRDefault="00AD615F" w:rsidP="00305B1E">
            <w:pPr>
              <w:spacing w:after="0" w:line="240" w:lineRule="auto"/>
              <w:rPr>
                <w:rFonts w:ascii="Arial" w:eastAsia="Times New Roman" w:hAnsi="Arial" w:cs="Arial"/>
                <w:b/>
                <w:sz w:val="20"/>
                <w:szCs w:val="20"/>
              </w:rPr>
            </w:pPr>
          </w:p>
        </w:tc>
        <w:tc>
          <w:tcPr>
            <w:tcW w:w="2247" w:type="dxa"/>
            <w:tcBorders>
              <w:top w:val="single" w:sz="4" w:space="0" w:color="auto"/>
              <w:left w:val="single" w:sz="4" w:space="0" w:color="auto"/>
              <w:bottom w:val="single" w:sz="4" w:space="0" w:color="auto"/>
              <w:right w:val="single" w:sz="4" w:space="0" w:color="auto"/>
            </w:tcBorders>
            <w:shd w:val="clear" w:color="auto" w:fill="FFFFFF" w:themeFill="background1"/>
          </w:tcPr>
          <w:p w:rsidR="00AD615F" w:rsidRPr="00B45112" w:rsidRDefault="00AD615F" w:rsidP="00305B1E">
            <w:pPr>
              <w:spacing w:after="0" w:line="240" w:lineRule="auto"/>
              <w:rPr>
                <w:rFonts w:ascii="Arial" w:eastAsia="Times New Roman" w:hAnsi="Arial" w:cs="Arial"/>
                <w:b/>
                <w:sz w:val="20"/>
                <w:szCs w:val="20"/>
              </w:rPr>
            </w:pPr>
          </w:p>
        </w:tc>
      </w:tr>
    </w:tbl>
    <w:p w:rsidR="00FB7352" w:rsidRDefault="00FB7352" w:rsidP="00FB7352">
      <w:pPr>
        <w:rPr>
          <w:rFonts w:ascii="Arial" w:eastAsia="Times New Roman" w:hAnsi="Arial" w:cs="Arial"/>
        </w:rPr>
      </w:pPr>
    </w:p>
    <w:tbl>
      <w:tblPr>
        <w:tblW w:w="17772" w:type="dxa"/>
        <w:jc w:val="center"/>
        <w:tblInd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7"/>
        <w:gridCol w:w="6825"/>
        <w:gridCol w:w="2260"/>
      </w:tblGrid>
      <w:tr w:rsidR="00C33D12" w:rsidRPr="00B45112" w:rsidTr="00BB7471">
        <w:trPr>
          <w:trHeight w:val="1772"/>
          <w:jc w:val="center"/>
        </w:trPr>
        <w:tc>
          <w:tcPr>
            <w:tcW w:w="8687" w:type="dxa"/>
            <w:tcBorders>
              <w:top w:val="single" w:sz="4" w:space="0" w:color="auto"/>
              <w:left w:val="single" w:sz="4" w:space="0" w:color="auto"/>
              <w:right w:val="single" w:sz="4" w:space="0" w:color="auto"/>
            </w:tcBorders>
            <w:shd w:val="clear" w:color="auto" w:fill="D9D9D9" w:themeFill="background1" w:themeFillShade="D9"/>
            <w:vAlign w:val="center"/>
          </w:tcPr>
          <w:p w:rsidR="00C33D12" w:rsidRPr="00B45112" w:rsidRDefault="00C33D12" w:rsidP="00DE35E9">
            <w:pPr>
              <w:spacing w:before="20" w:after="20" w:line="240" w:lineRule="auto"/>
              <w:contextualSpacing/>
              <w:jc w:val="center"/>
              <w:rPr>
                <w:rFonts w:ascii="Arial" w:eastAsia="Times New Roman" w:hAnsi="Arial" w:cs="Arial"/>
                <w:sz w:val="21"/>
                <w:szCs w:val="21"/>
              </w:rPr>
            </w:pPr>
            <w:r w:rsidRPr="00B45112">
              <w:rPr>
                <w:rFonts w:ascii="Arial" w:eastAsia="Times New Roman" w:hAnsi="Arial" w:cs="Arial"/>
                <w:b/>
                <w:sz w:val="32"/>
              </w:rPr>
              <w:t>Technology</w:t>
            </w:r>
          </w:p>
        </w:tc>
        <w:tc>
          <w:tcPr>
            <w:tcW w:w="6825" w:type="dxa"/>
            <w:tcBorders>
              <w:top w:val="single" w:sz="4" w:space="0" w:color="auto"/>
              <w:left w:val="single" w:sz="4" w:space="0" w:color="auto"/>
              <w:right w:val="single" w:sz="4" w:space="0" w:color="auto"/>
            </w:tcBorders>
            <w:shd w:val="clear" w:color="auto" w:fill="D9D9D9" w:themeFill="background1" w:themeFillShade="D9"/>
            <w:vAlign w:val="center"/>
          </w:tcPr>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Comments/Examples</w:t>
            </w:r>
          </w:p>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w:t>
            </w:r>
            <w:r w:rsidRPr="00B45112">
              <w:rPr>
                <w:rFonts w:ascii="Arial" w:eastAsia="Times New Roman" w:hAnsi="Arial" w:cs="Arial"/>
                <w:b/>
                <w:sz w:val="24"/>
                <w:szCs w:val="24"/>
              </w:rPr>
              <w:t>Publisher</w:t>
            </w:r>
            <w:r w:rsidRPr="00B45112">
              <w:rPr>
                <w:rFonts w:ascii="Arial" w:eastAsia="Times New Roman" w:hAnsi="Arial" w:cs="Arial"/>
                <w:b/>
              </w:rPr>
              <w:t xml:space="preserve"> and Reviewer)</w:t>
            </w:r>
          </w:p>
        </w:tc>
        <w:tc>
          <w:tcPr>
            <w:tcW w:w="2260" w:type="dxa"/>
            <w:tcBorders>
              <w:top w:val="single" w:sz="4" w:space="0" w:color="auto"/>
              <w:left w:val="single" w:sz="4" w:space="0" w:color="auto"/>
              <w:right w:val="single" w:sz="4" w:space="0" w:color="auto"/>
            </w:tcBorders>
            <w:shd w:val="clear" w:color="auto" w:fill="D9D9D9" w:themeFill="background1" w:themeFillShade="D9"/>
          </w:tcPr>
          <w:p w:rsidR="00C33D12" w:rsidRPr="00B45112" w:rsidRDefault="00C33D12" w:rsidP="00DE35E9">
            <w:pPr>
              <w:spacing w:after="0" w:line="240" w:lineRule="auto"/>
              <w:jc w:val="center"/>
              <w:rPr>
                <w:rFonts w:ascii="Arial" w:eastAsia="Times New Roman" w:hAnsi="Arial" w:cs="Arial"/>
                <w:b/>
              </w:rPr>
            </w:pPr>
            <w:r w:rsidRPr="00B45112">
              <w:rPr>
                <w:rFonts w:ascii="Arial" w:eastAsia="Times New Roman" w:hAnsi="Arial" w:cs="Arial"/>
                <w:b/>
              </w:rPr>
              <w:t>Point Value</w:t>
            </w:r>
          </w:p>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(Reviewer)</w:t>
            </w:r>
          </w:p>
          <w:p w:rsidR="00C33D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0 = </w:t>
            </w:r>
            <w:r w:rsidRPr="00B45112">
              <w:rPr>
                <w:rFonts w:ascii="Arial" w:eastAsia="Times New Roman" w:hAnsi="Arial" w:cs="Arial"/>
                <w:sz w:val="18"/>
                <w:szCs w:val="18"/>
              </w:rPr>
              <w:t>Not Evident</w:t>
            </w:r>
            <w:r w:rsidRPr="00B45112">
              <w:rPr>
                <w:rFonts w:ascii="Arial" w:eastAsia="Times New Roman" w:hAnsi="Arial" w:cs="Arial"/>
                <w:b/>
                <w:sz w:val="18"/>
                <w:szCs w:val="18"/>
              </w:rPr>
              <w:t xml:space="preserve">  </w:t>
            </w:r>
          </w:p>
          <w:p w:rsidR="00C33D12" w:rsidRPr="00B451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.5 = </w:t>
            </w:r>
            <w:r w:rsidRPr="00B45112">
              <w:rPr>
                <w:rFonts w:ascii="Arial" w:eastAsia="Times New Roman" w:hAnsi="Arial" w:cs="Arial"/>
                <w:sz w:val="18"/>
                <w:szCs w:val="18"/>
              </w:rPr>
              <w:t>Partially Evident</w:t>
            </w:r>
            <w:r w:rsidRPr="00B45112">
              <w:rPr>
                <w:rFonts w:ascii="Arial" w:eastAsia="Times New Roman" w:hAnsi="Arial" w:cs="Arial"/>
                <w:b/>
                <w:sz w:val="18"/>
                <w:szCs w:val="18"/>
              </w:rPr>
              <w:t xml:space="preserve">  </w:t>
            </w:r>
          </w:p>
          <w:p w:rsidR="00C33D12" w:rsidRPr="00B451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bCs/>
                <w:sz w:val="18"/>
                <w:szCs w:val="18"/>
              </w:rPr>
              <w:t>1 =</w:t>
            </w:r>
            <w:r w:rsidRPr="00B45112">
              <w:rPr>
                <w:rFonts w:ascii="Arial" w:eastAsia="Times New Roman" w:hAnsi="Arial" w:cs="Arial"/>
                <w:bCs/>
                <w:sz w:val="18"/>
                <w:szCs w:val="18"/>
              </w:rPr>
              <w:t xml:space="preserve"> </w:t>
            </w:r>
            <w:r w:rsidRPr="00B45112">
              <w:rPr>
                <w:rFonts w:ascii="Arial" w:eastAsia="Times New Roman" w:hAnsi="Arial" w:cs="Arial"/>
                <w:sz w:val="18"/>
                <w:szCs w:val="18"/>
              </w:rPr>
              <w:t>Clearly Evident</w:t>
            </w:r>
            <w:r w:rsidRPr="00B45112">
              <w:rPr>
                <w:rFonts w:ascii="Arial" w:eastAsia="Times New Roman" w:hAnsi="Arial" w:cs="Arial"/>
                <w:b/>
                <w:sz w:val="18"/>
                <w:szCs w:val="18"/>
              </w:rPr>
              <w:t xml:space="preserve"> </w:t>
            </w:r>
          </w:p>
          <w:p w:rsidR="00C33D12" w:rsidRPr="00B45112" w:rsidRDefault="00C33D12" w:rsidP="00DE35E9">
            <w:pPr>
              <w:spacing w:after="0" w:line="240" w:lineRule="auto"/>
              <w:jc w:val="center"/>
              <w:rPr>
                <w:rFonts w:ascii="Arial" w:eastAsia="Times New Roman" w:hAnsi="Arial" w:cs="Arial"/>
                <w:b/>
              </w:rPr>
            </w:pPr>
            <w:r w:rsidRPr="00B45112">
              <w:rPr>
                <w:rFonts w:ascii="Arial" w:eastAsia="Times New Roman" w:hAnsi="Arial" w:cs="Arial"/>
                <w:b/>
                <w:sz w:val="18"/>
                <w:szCs w:val="18"/>
              </w:rPr>
              <w:t xml:space="preserve">N/A </w:t>
            </w:r>
            <w:r w:rsidRPr="00B45112">
              <w:rPr>
                <w:rFonts w:ascii="Arial" w:eastAsia="Times New Roman" w:hAnsi="Arial" w:cs="Arial"/>
                <w:sz w:val="18"/>
                <w:szCs w:val="18"/>
              </w:rPr>
              <w:t>= Not applicable for standard.</w:t>
            </w:r>
          </w:p>
        </w:tc>
      </w:tr>
      <w:tr w:rsidR="00C33D12" w:rsidRPr="00B45112" w:rsidTr="00BB7471">
        <w:trPr>
          <w:trHeight w:val="419"/>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The material includes or references technology that provides teachers with additional tasks for students.</w:t>
            </w:r>
          </w:p>
          <w:p w:rsidR="000F4622" w:rsidRPr="00B45112" w:rsidRDefault="000F4622" w:rsidP="000F4622">
            <w:pPr>
              <w:spacing w:before="20" w:after="20" w:line="240" w:lineRule="auto"/>
              <w:ind w:left="346"/>
              <w:contextualSpacing/>
              <w:rPr>
                <w:rFonts w:ascii="Arial" w:eastAsia="Times New Roman" w:hAnsi="Arial" w:cs="Arial"/>
                <w:sz w:val="20"/>
                <w:szCs w:val="20"/>
              </w:rPr>
            </w:pP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Pr="00B45112" w:rsidRDefault="00C33D1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r w:rsidR="00C33D12" w:rsidRPr="00B45112" w:rsidTr="00BB7471">
        <w:trPr>
          <w:trHeight w:val="587"/>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 xml:space="preserve">The material includes guidance for the </w:t>
            </w:r>
            <w:proofErr w:type="gramStart"/>
            <w:r w:rsidRPr="00B45112">
              <w:rPr>
                <w:rFonts w:ascii="Arial" w:eastAsia="Times New Roman" w:hAnsi="Arial" w:cs="Arial"/>
                <w:sz w:val="20"/>
                <w:szCs w:val="20"/>
              </w:rPr>
              <w:t>mindful</w:t>
            </w:r>
            <w:proofErr w:type="gramEnd"/>
            <w:r w:rsidRPr="00B45112">
              <w:rPr>
                <w:rFonts w:ascii="Arial" w:eastAsia="Times New Roman" w:hAnsi="Arial" w:cs="Arial"/>
                <w:sz w:val="20"/>
                <w:szCs w:val="20"/>
              </w:rPr>
              <w:t xml:space="preserve"> use of embedded technology to support and enhance student learning.</w:t>
            </w:r>
          </w:p>
          <w:p w:rsidR="000F4622" w:rsidRPr="00B45112" w:rsidRDefault="000F4622" w:rsidP="000F4622">
            <w:pPr>
              <w:spacing w:before="20" w:after="20" w:line="240" w:lineRule="auto"/>
              <w:ind w:left="346"/>
              <w:contextualSpacing/>
              <w:rPr>
                <w:rFonts w:ascii="Arial" w:eastAsia="Times New Roman" w:hAnsi="Arial" w:cs="Arial"/>
                <w:sz w:val="20"/>
                <w:szCs w:val="20"/>
              </w:rPr>
            </w:pP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Pr="00B45112" w:rsidRDefault="00C33D1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r w:rsidR="00C33D12" w:rsidRPr="00B45112" w:rsidTr="00BB7471">
        <w:trPr>
          <w:trHeight w:val="1470"/>
          <w:jc w:val="center"/>
        </w:trPr>
        <w:tc>
          <w:tcPr>
            <w:tcW w:w="8687" w:type="dxa"/>
            <w:tcBorders>
              <w:top w:val="single" w:sz="4" w:space="0" w:color="auto"/>
              <w:left w:val="single" w:sz="4" w:space="0" w:color="auto"/>
              <w:right w:val="single" w:sz="4" w:space="0" w:color="auto"/>
            </w:tcBorders>
            <w:shd w:val="clear" w:color="auto" w:fill="D9D9D9" w:themeFill="background1" w:themeFillShade="D9"/>
            <w:vAlign w:val="center"/>
          </w:tcPr>
          <w:p w:rsidR="00C33D12" w:rsidRPr="00B45112" w:rsidRDefault="00C33D12" w:rsidP="00DE35E9">
            <w:pPr>
              <w:spacing w:before="20" w:after="20" w:line="240" w:lineRule="auto"/>
              <w:contextualSpacing/>
              <w:jc w:val="center"/>
              <w:rPr>
                <w:rFonts w:ascii="Arial" w:eastAsia="Times New Roman" w:hAnsi="Arial" w:cs="Arial"/>
                <w:sz w:val="21"/>
                <w:szCs w:val="21"/>
              </w:rPr>
            </w:pPr>
            <w:r w:rsidRPr="00B45112">
              <w:rPr>
                <w:rFonts w:ascii="Arial" w:eastAsia="Times New Roman" w:hAnsi="Arial" w:cs="Arial"/>
                <w:b/>
                <w:sz w:val="32"/>
              </w:rPr>
              <w:t>Presentation and Design</w:t>
            </w:r>
          </w:p>
        </w:tc>
        <w:tc>
          <w:tcPr>
            <w:tcW w:w="6825" w:type="dxa"/>
            <w:tcBorders>
              <w:top w:val="single" w:sz="4" w:space="0" w:color="auto"/>
              <w:left w:val="single" w:sz="4" w:space="0" w:color="auto"/>
              <w:right w:val="single" w:sz="4" w:space="0" w:color="auto"/>
            </w:tcBorders>
            <w:shd w:val="clear" w:color="auto" w:fill="D9D9D9" w:themeFill="background1" w:themeFillShade="D9"/>
            <w:vAlign w:val="center"/>
          </w:tcPr>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Comments/Examples</w:t>
            </w:r>
          </w:p>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(Publisher and Reviewer)</w:t>
            </w:r>
          </w:p>
        </w:tc>
        <w:tc>
          <w:tcPr>
            <w:tcW w:w="2260" w:type="dxa"/>
            <w:tcBorders>
              <w:top w:val="single" w:sz="4" w:space="0" w:color="auto"/>
              <w:left w:val="single" w:sz="4" w:space="0" w:color="auto"/>
              <w:right w:val="single" w:sz="4" w:space="0" w:color="auto"/>
            </w:tcBorders>
            <w:shd w:val="clear" w:color="auto" w:fill="D9D9D9" w:themeFill="background1" w:themeFillShade="D9"/>
          </w:tcPr>
          <w:p w:rsidR="00C33D12" w:rsidRPr="00B45112" w:rsidRDefault="00C33D12" w:rsidP="00DE35E9">
            <w:pPr>
              <w:spacing w:after="0" w:line="240" w:lineRule="auto"/>
              <w:jc w:val="center"/>
              <w:rPr>
                <w:rFonts w:ascii="Arial" w:eastAsia="Times New Roman" w:hAnsi="Arial" w:cs="Arial"/>
                <w:b/>
              </w:rPr>
            </w:pPr>
            <w:r w:rsidRPr="00B45112">
              <w:rPr>
                <w:rFonts w:ascii="Arial" w:eastAsia="Times New Roman" w:hAnsi="Arial" w:cs="Arial"/>
                <w:b/>
              </w:rPr>
              <w:t>Point Value</w:t>
            </w:r>
          </w:p>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(Reviewer)</w:t>
            </w:r>
          </w:p>
          <w:p w:rsidR="00C33D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0 = </w:t>
            </w:r>
            <w:r w:rsidRPr="00B45112">
              <w:rPr>
                <w:rFonts w:ascii="Arial" w:eastAsia="Times New Roman" w:hAnsi="Arial" w:cs="Arial"/>
                <w:sz w:val="18"/>
                <w:szCs w:val="18"/>
              </w:rPr>
              <w:t>Not Evident</w:t>
            </w:r>
            <w:r w:rsidRPr="00B45112">
              <w:rPr>
                <w:rFonts w:ascii="Arial" w:eastAsia="Times New Roman" w:hAnsi="Arial" w:cs="Arial"/>
                <w:b/>
                <w:sz w:val="18"/>
                <w:szCs w:val="18"/>
              </w:rPr>
              <w:t xml:space="preserve">  </w:t>
            </w:r>
          </w:p>
          <w:p w:rsidR="00C33D12" w:rsidRPr="00B451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.5 = </w:t>
            </w:r>
            <w:r w:rsidRPr="00B45112">
              <w:rPr>
                <w:rFonts w:ascii="Arial" w:eastAsia="Times New Roman" w:hAnsi="Arial" w:cs="Arial"/>
                <w:sz w:val="18"/>
                <w:szCs w:val="18"/>
              </w:rPr>
              <w:t>Partially Evident</w:t>
            </w:r>
            <w:r w:rsidRPr="00B45112">
              <w:rPr>
                <w:rFonts w:ascii="Arial" w:eastAsia="Times New Roman" w:hAnsi="Arial" w:cs="Arial"/>
                <w:b/>
                <w:sz w:val="18"/>
                <w:szCs w:val="18"/>
              </w:rPr>
              <w:t xml:space="preserve">  </w:t>
            </w:r>
          </w:p>
          <w:p w:rsidR="00C33D12" w:rsidRPr="00B451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bCs/>
                <w:sz w:val="18"/>
                <w:szCs w:val="18"/>
              </w:rPr>
              <w:t>1 =</w:t>
            </w:r>
            <w:r w:rsidRPr="00B45112">
              <w:rPr>
                <w:rFonts w:ascii="Arial" w:eastAsia="Times New Roman" w:hAnsi="Arial" w:cs="Arial"/>
                <w:bCs/>
                <w:sz w:val="18"/>
                <w:szCs w:val="18"/>
              </w:rPr>
              <w:t xml:space="preserve"> </w:t>
            </w:r>
            <w:r w:rsidRPr="00B45112">
              <w:rPr>
                <w:rFonts w:ascii="Arial" w:eastAsia="Times New Roman" w:hAnsi="Arial" w:cs="Arial"/>
                <w:sz w:val="18"/>
                <w:szCs w:val="18"/>
              </w:rPr>
              <w:t>Clearly Evident</w:t>
            </w:r>
            <w:r w:rsidRPr="00B45112">
              <w:rPr>
                <w:rFonts w:ascii="Arial" w:eastAsia="Times New Roman" w:hAnsi="Arial" w:cs="Arial"/>
                <w:b/>
                <w:sz w:val="18"/>
                <w:szCs w:val="18"/>
              </w:rPr>
              <w:t xml:space="preserve"> </w:t>
            </w:r>
          </w:p>
          <w:p w:rsidR="00C33D12" w:rsidRPr="00B45112" w:rsidRDefault="00C33D12" w:rsidP="00DE35E9">
            <w:pPr>
              <w:spacing w:after="0" w:line="240" w:lineRule="auto"/>
              <w:jc w:val="center"/>
              <w:rPr>
                <w:rFonts w:ascii="Arial" w:eastAsia="Times New Roman" w:hAnsi="Arial" w:cs="Arial"/>
                <w:b/>
              </w:rPr>
            </w:pPr>
            <w:r w:rsidRPr="00B45112">
              <w:rPr>
                <w:rFonts w:ascii="Arial" w:eastAsia="Times New Roman" w:hAnsi="Arial" w:cs="Arial"/>
                <w:b/>
                <w:sz w:val="18"/>
                <w:szCs w:val="18"/>
              </w:rPr>
              <w:t xml:space="preserve">N/A </w:t>
            </w:r>
            <w:r w:rsidRPr="00B45112">
              <w:rPr>
                <w:rFonts w:ascii="Arial" w:eastAsia="Times New Roman" w:hAnsi="Arial" w:cs="Arial"/>
                <w:sz w:val="18"/>
                <w:szCs w:val="18"/>
              </w:rPr>
              <w:t>= Not applicable for standard.</w:t>
            </w:r>
          </w:p>
        </w:tc>
      </w:tr>
      <w:tr w:rsidR="00C33D12" w:rsidRPr="00B45112" w:rsidTr="00BB7471">
        <w:trPr>
          <w:trHeight w:val="419"/>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The material has an aesthetically appealing appearance (attractive, inviting).</w:t>
            </w:r>
          </w:p>
          <w:p w:rsidR="000F4622" w:rsidRPr="00B45112" w:rsidRDefault="000F4622" w:rsidP="000F4622">
            <w:pPr>
              <w:spacing w:before="20" w:after="20" w:line="240" w:lineRule="auto"/>
              <w:ind w:left="346"/>
              <w:contextualSpacing/>
              <w:rPr>
                <w:rFonts w:ascii="Arial" w:eastAsia="Times New Roman" w:hAnsi="Arial" w:cs="Arial"/>
                <w:sz w:val="20"/>
                <w:szCs w:val="20"/>
              </w:rPr>
            </w:pP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spacing w:after="0" w:line="240" w:lineRule="auto"/>
              <w:rPr>
                <w:rFonts w:ascii="Arial" w:eastAsia="Times New Roman" w:hAnsi="Arial" w:cs="Arial"/>
                <w:b/>
                <w:sz w:val="20"/>
                <w:szCs w:val="20"/>
              </w:rPr>
            </w:pPr>
          </w:p>
          <w:p w:rsidR="000F4622" w:rsidRDefault="000F4622" w:rsidP="00DE35E9">
            <w:pPr>
              <w:spacing w:after="0" w:line="240" w:lineRule="auto"/>
              <w:rPr>
                <w:rFonts w:ascii="Arial" w:eastAsia="Times New Roman" w:hAnsi="Arial" w:cs="Arial"/>
                <w:b/>
                <w:sz w:val="20"/>
                <w:szCs w:val="20"/>
              </w:rPr>
            </w:pPr>
          </w:p>
          <w:p w:rsidR="000F4622" w:rsidRPr="00B45112" w:rsidRDefault="000F462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r w:rsidR="00C33D12" w:rsidRPr="00B45112" w:rsidTr="00BB7471">
        <w:trPr>
          <w:trHeight w:val="419"/>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Pr="00B451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The material has headings and sub-headings that make it easy to navigate through the book.</w:t>
            </w: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spacing w:after="0" w:line="240" w:lineRule="auto"/>
              <w:rPr>
                <w:rFonts w:ascii="Arial" w:eastAsia="Times New Roman" w:hAnsi="Arial" w:cs="Arial"/>
                <w:b/>
                <w:sz w:val="20"/>
                <w:szCs w:val="20"/>
              </w:rPr>
            </w:pPr>
          </w:p>
          <w:p w:rsidR="000F4622" w:rsidRDefault="000F4622" w:rsidP="00DE35E9">
            <w:pPr>
              <w:spacing w:after="0" w:line="240" w:lineRule="auto"/>
              <w:rPr>
                <w:rFonts w:ascii="Arial" w:eastAsia="Times New Roman" w:hAnsi="Arial" w:cs="Arial"/>
                <w:b/>
                <w:sz w:val="20"/>
                <w:szCs w:val="20"/>
              </w:rPr>
            </w:pPr>
          </w:p>
          <w:p w:rsidR="000F4622" w:rsidRPr="00B45112" w:rsidRDefault="000F462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r w:rsidR="00C33D12" w:rsidRPr="00B45112" w:rsidTr="00BB7471">
        <w:trPr>
          <w:trHeight w:val="419"/>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Pr="00B451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The material uses a language/reading level suitable for the intended readers.</w:t>
            </w: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spacing w:after="0" w:line="240" w:lineRule="auto"/>
              <w:rPr>
                <w:rFonts w:ascii="Arial" w:eastAsia="Times New Roman" w:hAnsi="Arial" w:cs="Arial"/>
                <w:b/>
                <w:sz w:val="20"/>
                <w:szCs w:val="20"/>
              </w:rPr>
            </w:pPr>
          </w:p>
          <w:p w:rsidR="000F4622" w:rsidRDefault="000F4622" w:rsidP="00DE35E9">
            <w:pPr>
              <w:spacing w:after="0" w:line="240" w:lineRule="auto"/>
              <w:rPr>
                <w:rFonts w:ascii="Arial" w:eastAsia="Times New Roman" w:hAnsi="Arial" w:cs="Arial"/>
                <w:b/>
                <w:sz w:val="20"/>
                <w:szCs w:val="20"/>
              </w:rPr>
            </w:pPr>
          </w:p>
          <w:p w:rsidR="000F4622" w:rsidRPr="00B45112" w:rsidRDefault="000F462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r w:rsidR="00C33D12" w:rsidRPr="00B45112" w:rsidTr="00BB7471">
        <w:trPr>
          <w:trHeight w:val="419"/>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Pr="00B451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The material has a reasonable and appropriate balance between text and illustration. The material has grade-appropriate font size.</w:t>
            </w: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spacing w:after="0" w:line="240" w:lineRule="auto"/>
              <w:rPr>
                <w:rFonts w:ascii="Arial" w:eastAsia="Times New Roman" w:hAnsi="Arial" w:cs="Arial"/>
                <w:b/>
                <w:sz w:val="20"/>
                <w:szCs w:val="20"/>
              </w:rPr>
            </w:pPr>
          </w:p>
          <w:p w:rsidR="000F4622" w:rsidRDefault="000F4622" w:rsidP="00DE35E9">
            <w:pPr>
              <w:spacing w:after="0" w:line="240" w:lineRule="auto"/>
              <w:rPr>
                <w:rFonts w:ascii="Arial" w:eastAsia="Times New Roman" w:hAnsi="Arial" w:cs="Arial"/>
                <w:b/>
                <w:sz w:val="20"/>
                <w:szCs w:val="20"/>
              </w:rPr>
            </w:pPr>
          </w:p>
          <w:p w:rsidR="000F4622" w:rsidRPr="00B45112" w:rsidRDefault="000F462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r w:rsidR="00C33D12" w:rsidRPr="00B45112" w:rsidTr="00BB7471">
        <w:trPr>
          <w:trHeight w:val="419"/>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Pr="00B451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 xml:space="preserve">The illustrations clearly cross-reference the text, are directly relevant to the content (not simply decorative), and promote thinking, discussion, and problem solving. </w:t>
            </w: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spacing w:after="0" w:line="240" w:lineRule="auto"/>
              <w:rPr>
                <w:rFonts w:ascii="Arial" w:eastAsia="Times New Roman" w:hAnsi="Arial" w:cs="Arial"/>
                <w:b/>
                <w:sz w:val="20"/>
                <w:szCs w:val="20"/>
              </w:rPr>
            </w:pPr>
          </w:p>
          <w:p w:rsidR="000F4622" w:rsidRDefault="000F4622" w:rsidP="00DE35E9">
            <w:pPr>
              <w:spacing w:after="0" w:line="240" w:lineRule="auto"/>
              <w:rPr>
                <w:rFonts w:ascii="Arial" w:eastAsia="Times New Roman" w:hAnsi="Arial" w:cs="Arial"/>
                <w:b/>
                <w:sz w:val="20"/>
                <w:szCs w:val="20"/>
              </w:rPr>
            </w:pPr>
          </w:p>
          <w:p w:rsidR="000F4622" w:rsidRPr="00B45112" w:rsidRDefault="000F462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r w:rsidR="00C33D12" w:rsidRPr="00B45112" w:rsidTr="00BB7471">
        <w:trPr>
          <w:trHeight w:val="1690"/>
          <w:jc w:val="center"/>
        </w:trPr>
        <w:tc>
          <w:tcPr>
            <w:tcW w:w="8687" w:type="dxa"/>
            <w:tcBorders>
              <w:top w:val="single" w:sz="4" w:space="0" w:color="auto"/>
              <w:left w:val="single" w:sz="4" w:space="0" w:color="auto"/>
              <w:right w:val="single" w:sz="4" w:space="0" w:color="auto"/>
            </w:tcBorders>
            <w:shd w:val="clear" w:color="auto" w:fill="D9D9D9" w:themeFill="background1" w:themeFillShade="D9"/>
            <w:vAlign w:val="center"/>
          </w:tcPr>
          <w:p w:rsidR="00C33D12" w:rsidRPr="00B45112" w:rsidRDefault="00C33D12" w:rsidP="00DE35E9">
            <w:pPr>
              <w:spacing w:before="20" w:after="20" w:line="240" w:lineRule="auto"/>
              <w:contextualSpacing/>
              <w:jc w:val="center"/>
              <w:rPr>
                <w:rFonts w:ascii="Arial" w:eastAsia="Times New Roman" w:hAnsi="Arial" w:cs="Arial"/>
                <w:b/>
                <w:sz w:val="32"/>
                <w:szCs w:val="32"/>
              </w:rPr>
            </w:pPr>
            <w:r w:rsidRPr="00B45112">
              <w:rPr>
                <w:rFonts w:ascii="Arial" w:eastAsia="Times New Roman" w:hAnsi="Arial" w:cs="Arial"/>
                <w:b/>
                <w:sz w:val="32"/>
                <w:szCs w:val="32"/>
              </w:rPr>
              <w:lastRenderedPageBreak/>
              <w:t>Electronic/digital/online version</w:t>
            </w:r>
          </w:p>
        </w:tc>
        <w:tc>
          <w:tcPr>
            <w:tcW w:w="6825" w:type="dxa"/>
            <w:tcBorders>
              <w:top w:val="single" w:sz="4" w:space="0" w:color="auto"/>
              <w:left w:val="single" w:sz="4" w:space="0" w:color="auto"/>
              <w:right w:val="single" w:sz="4" w:space="0" w:color="auto"/>
            </w:tcBorders>
            <w:shd w:val="clear" w:color="auto" w:fill="D9D9D9" w:themeFill="background1" w:themeFillShade="D9"/>
            <w:vAlign w:val="center"/>
          </w:tcPr>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Comments/Examples</w:t>
            </w:r>
          </w:p>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(Publisher and Reviewer)</w:t>
            </w:r>
          </w:p>
          <w:p w:rsidR="00C33D12" w:rsidRPr="00B45112" w:rsidRDefault="00C33D12" w:rsidP="00DE35E9">
            <w:pPr>
              <w:spacing w:before="20" w:after="20" w:line="240" w:lineRule="auto"/>
              <w:contextualSpacing/>
              <w:jc w:val="center"/>
              <w:rPr>
                <w:rFonts w:ascii="Arial" w:eastAsia="Times New Roman" w:hAnsi="Arial" w:cs="Arial"/>
                <w:b/>
              </w:rPr>
            </w:pPr>
          </w:p>
        </w:tc>
        <w:tc>
          <w:tcPr>
            <w:tcW w:w="2260" w:type="dxa"/>
            <w:tcBorders>
              <w:top w:val="single" w:sz="4" w:space="0" w:color="auto"/>
              <w:left w:val="single" w:sz="4" w:space="0" w:color="auto"/>
              <w:right w:val="single" w:sz="4" w:space="0" w:color="auto"/>
            </w:tcBorders>
            <w:shd w:val="clear" w:color="auto" w:fill="D9D9D9" w:themeFill="background1" w:themeFillShade="D9"/>
          </w:tcPr>
          <w:p w:rsidR="00C33D12" w:rsidRPr="00B45112" w:rsidRDefault="00C33D12" w:rsidP="00DE35E9">
            <w:pPr>
              <w:spacing w:after="0" w:line="240" w:lineRule="auto"/>
              <w:jc w:val="center"/>
              <w:rPr>
                <w:rFonts w:ascii="Arial" w:eastAsia="Times New Roman" w:hAnsi="Arial" w:cs="Arial"/>
                <w:b/>
              </w:rPr>
            </w:pPr>
            <w:r w:rsidRPr="00B45112">
              <w:rPr>
                <w:rFonts w:ascii="Arial" w:eastAsia="Times New Roman" w:hAnsi="Arial" w:cs="Arial"/>
                <w:b/>
              </w:rPr>
              <w:t>Point Value</w:t>
            </w:r>
          </w:p>
          <w:p w:rsidR="00C33D12" w:rsidRPr="00B45112" w:rsidRDefault="00C33D12" w:rsidP="00DE35E9">
            <w:pPr>
              <w:spacing w:before="20" w:after="20" w:line="240" w:lineRule="auto"/>
              <w:contextualSpacing/>
              <w:jc w:val="center"/>
              <w:rPr>
                <w:rFonts w:ascii="Arial" w:eastAsia="Times New Roman" w:hAnsi="Arial" w:cs="Arial"/>
                <w:b/>
              </w:rPr>
            </w:pPr>
            <w:r w:rsidRPr="00B45112">
              <w:rPr>
                <w:rFonts w:ascii="Arial" w:eastAsia="Times New Roman" w:hAnsi="Arial" w:cs="Arial"/>
                <w:b/>
              </w:rPr>
              <w:t>(Reviewer)</w:t>
            </w:r>
          </w:p>
          <w:p w:rsidR="00C33D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0 = </w:t>
            </w:r>
            <w:r w:rsidRPr="00B45112">
              <w:rPr>
                <w:rFonts w:ascii="Arial" w:eastAsia="Times New Roman" w:hAnsi="Arial" w:cs="Arial"/>
                <w:sz w:val="18"/>
                <w:szCs w:val="18"/>
              </w:rPr>
              <w:t>Not Evident</w:t>
            </w:r>
            <w:r w:rsidRPr="00B45112">
              <w:rPr>
                <w:rFonts w:ascii="Arial" w:eastAsia="Times New Roman" w:hAnsi="Arial" w:cs="Arial"/>
                <w:b/>
                <w:sz w:val="18"/>
                <w:szCs w:val="18"/>
              </w:rPr>
              <w:t xml:space="preserve">  </w:t>
            </w:r>
          </w:p>
          <w:p w:rsidR="00C33D12" w:rsidRPr="00B451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color w:val="000000"/>
                <w:sz w:val="18"/>
                <w:szCs w:val="18"/>
              </w:rPr>
              <w:t xml:space="preserve">.5 = </w:t>
            </w:r>
            <w:r w:rsidRPr="00B45112">
              <w:rPr>
                <w:rFonts w:ascii="Arial" w:eastAsia="Times New Roman" w:hAnsi="Arial" w:cs="Arial"/>
                <w:sz w:val="18"/>
                <w:szCs w:val="18"/>
              </w:rPr>
              <w:t>Partially Evident</w:t>
            </w:r>
            <w:r w:rsidRPr="00B45112">
              <w:rPr>
                <w:rFonts w:ascii="Arial" w:eastAsia="Times New Roman" w:hAnsi="Arial" w:cs="Arial"/>
                <w:b/>
                <w:sz w:val="18"/>
                <w:szCs w:val="18"/>
              </w:rPr>
              <w:t xml:space="preserve">  </w:t>
            </w:r>
          </w:p>
          <w:p w:rsidR="00C33D12" w:rsidRPr="00B45112" w:rsidRDefault="00C33D12" w:rsidP="00DE35E9">
            <w:pPr>
              <w:spacing w:after="0" w:line="180" w:lineRule="exact"/>
              <w:jc w:val="center"/>
              <w:rPr>
                <w:rFonts w:ascii="Arial" w:eastAsia="Times New Roman" w:hAnsi="Arial" w:cs="Arial"/>
                <w:b/>
                <w:sz w:val="18"/>
                <w:szCs w:val="18"/>
              </w:rPr>
            </w:pPr>
            <w:r w:rsidRPr="00B45112">
              <w:rPr>
                <w:rFonts w:ascii="Arial" w:eastAsia="Times New Roman" w:hAnsi="Arial" w:cs="Arial"/>
                <w:b/>
                <w:bCs/>
                <w:sz w:val="18"/>
                <w:szCs w:val="18"/>
              </w:rPr>
              <w:t>1 =</w:t>
            </w:r>
            <w:r w:rsidRPr="00B45112">
              <w:rPr>
                <w:rFonts w:ascii="Arial" w:eastAsia="Times New Roman" w:hAnsi="Arial" w:cs="Arial"/>
                <w:bCs/>
                <w:sz w:val="18"/>
                <w:szCs w:val="18"/>
              </w:rPr>
              <w:t xml:space="preserve"> </w:t>
            </w:r>
            <w:r w:rsidRPr="00B45112">
              <w:rPr>
                <w:rFonts w:ascii="Arial" w:eastAsia="Times New Roman" w:hAnsi="Arial" w:cs="Arial"/>
                <w:sz w:val="18"/>
                <w:szCs w:val="18"/>
              </w:rPr>
              <w:t>Clearly Evident</w:t>
            </w:r>
            <w:r w:rsidRPr="00B45112">
              <w:rPr>
                <w:rFonts w:ascii="Arial" w:eastAsia="Times New Roman" w:hAnsi="Arial" w:cs="Arial"/>
                <w:b/>
                <w:sz w:val="18"/>
                <w:szCs w:val="18"/>
              </w:rPr>
              <w:t xml:space="preserve"> </w:t>
            </w:r>
          </w:p>
          <w:p w:rsidR="00C33D12" w:rsidRPr="00B45112" w:rsidRDefault="00C33D12" w:rsidP="00DE35E9">
            <w:pPr>
              <w:spacing w:after="0" w:line="180" w:lineRule="exact"/>
              <w:jc w:val="center"/>
              <w:rPr>
                <w:rFonts w:ascii="Arial" w:eastAsia="Times New Roman" w:hAnsi="Arial" w:cs="Arial"/>
                <w:b/>
              </w:rPr>
            </w:pPr>
            <w:r w:rsidRPr="00B45112">
              <w:rPr>
                <w:rFonts w:ascii="Arial" w:eastAsia="Times New Roman" w:hAnsi="Arial" w:cs="Arial"/>
                <w:b/>
                <w:sz w:val="18"/>
                <w:szCs w:val="18"/>
              </w:rPr>
              <w:t xml:space="preserve">N/A </w:t>
            </w:r>
            <w:r w:rsidRPr="00B45112">
              <w:rPr>
                <w:rFonts w:ascii="Arial" w:eastAsia="Times New Roman" w:hAnsi="Arial" w:cs="Arial"/>
                <w:sz w:val="18"/>
                <w:szCs w:val="18"/>
              </w:rPr>
              <w:t>= Not applicable for standard.</w:t>
            </w:r>
          </w:p>
        </w:tc>
      </w:tr>
      <w:tr w:rsidR="00C33D12" w:rsidRPr="00B45112" w:rsidTr="00BB7471">
        <w:trPr>
          <w:trHeight w:val="419"/>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Pr="00B451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The material has “platform neutral” technology (i.e., will run on Windows or other platforms) and availability for networking.</w:t>
            </w: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spacing w:after="0" w:line="240" w:lineRule="auto"/>
              <w:rPr>
                <w:rFonts w:ascii="Arial" w:eastAsia="Times New Roman" w:hAnsi="Arial" w:cs="Arial"/>
                <w:b/>
                <w:sz w:val="20"/>
                <w:szCs w:val="20"/>
              </w:rPr>
            </w:pPr>
          </w:p>
          <w:p w:rsidR="000F4622" w:rsidRDefault="000F4622" w:rsidP="00DE35E9">
            <w:pPr>
              <w:spacing w:after="0" w:line="240" w:lineRule="auto"/>
              <w:rPr>
                <w:rFonts w:ascii="Arial" w:eastAsia="Times New Roman" w:hAnsi="Arial" w:cs="Arial"/>
                <w:b/>
                <w:sz w:val="20"/>
                <w:szCs w:val="20"/>
              </w:rPr>
            </w:pPr>
          </w:p>
          <w:p w:rsidR="000F4622" w:rsidRPr="00B45112" w:rsidRDefault="000F462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r w:rsidR="00C33D12" w:rsidRPr="00B45112" w:rsidTr="00BB7471">
        <w:trPr>
          <w:trHeight w:val="419"/>
          <w:jc w:val="center"/>
        </w:trPr>
        <w:tc>
          <w:tcPr>
            <w:tcW w:w="86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Pr="00B45112" w:rsidRDefault="00C33D12" w:rsidP="00DE35E9">
            <w:pPr>
              <w:numPr>
                <w:ilvl w:val="0"/>
                <w:numId w:val="1"/>
              </w:numPr>
              <w:spacing w:before="20" w:after="20" w:line="240" w:lineRule="auto"/>
              <w:ind w:left="346" w:hanging="346"/>
              <w:contextualSpacing/>
              <w:rPr>
                <w:rFonts w:ascii="Arial" w:eastAsia="Times New Roman" w:hAnsi="Arial" w:cs="Arial"/>
                <w:sz w:val="20"/>
                <w:szCs w:val="20"/>
              </w:rPr>
            </w:pPr>
            <w:r w:rsidRPr="00B45112">
              <w:rPr>
                <w:rFonts w:ascii="Arial" w:eastAsia="Times New Roman" w:hAnsi="Arial" w:cs="Arial"/>
                <w:sz w:val="20"/>
                <w:szCs w:val="20"/>
              </w:rPr>
              <w:t>The material has a user-friendly and interactive interface allowing the user to control (shift among activities).</w:t>
            </w:r>
          </w:p>
        </w:tc>
        <w:tc>
          <w:tcPr>
            <w:tcW w:w="6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33D12" w:rsidRDefault="00C33D12" w:rsidP="00DE35E9">
            <w:pPr>
              <w:spacing w:after="0" w:line="240" w:lineRule="auto"/>
              <w:rPr>
                <w:rFonts w:ascii="Arial" w:eastAsia="Times New Roman" w:hAnsi="Arial" w:cs="Arial"/>
                <w:b/>
                <w:sz w:val="20"/>
                <w:szCs w:val="20"/>
              </w:rPr>
            </w:pPr>
          </w:p>
          <w:p w:rsidR="000F4622" w:rsidRDefault="000F4622" w:rsidP="00DE35E9">
            <w:pPr>
              <w:spacing w:after="0" w:line="240" w:lineRule="auto"/>
              <w:rPr>
                <w:rFonts w:ascii="Arial" w:eastAsia="Times New Roman" w:hAnsi="Arial" w:cs="Arial"/>
                <w:b/>
                <w:sz w:val="20"/>
                <w:szCs w:val="20"/>
              </w:rPr>
            </w:pPr>
          </w:p>
          <w:p w:rsidR="000F4622" w:rsidRPr="00B45112" w:rsidRDefault="000F4622" w:rsidP="00DE35E9">
            <w:pPr>
              <w:spacing w:after="0" w:line="240" w:lineRule="auto"/>
              <w:rPr>
                <w:rFonts w:ascii="Arial" w:eastAsia="Times New Roman" w:hAnsi="Arial" w:cs="Arial"/>
                <w:b/>
                <w:sz w:val="20"/>
                <w:szCs w:val="20"/>
              </w:rPr>
            </w:pPr>
          </w:p>
        </w:tc>
        <w:tc>
          <w:tcPr>
            <w:tcW w:w="2260" w:type="dxa"/>
            <w:tcBorders>
              <w:top w:val="single" w:sz="4" w:space="0" w:color="auto"/>
              <w:left w:val="single" w:sz="4" w:space="0" w:color="auto"/>
              <w:bottom w:val="single" w:sz="4" w:space="0" w:color="auto"/>
              <w:right w:val="single" w:sz="4" w:space="0" w:color="auto"/>
            </w:tcBorders>
            <w:shd w:val="clear" w:color="auto" w:fill="FFFFFF" w:themeFill="background1"/>
          </w:tcPr>
          <w:p w:rsidR="00C33D12" w:rsidRPr="00B45112" w:rsidRDefault="00C33D12" w:rsidP="00DE35E9">
            <w:pPr>
              <w:spacing w:after="0" w:line="240" w:lineRule="auto"/>
              <w:rPr>
                <w:rFonts w:ascii="Arial" w:eastAsia="Times New Roman" w:hAnsi="Arial" w:cs="Arial"/>
                <w:b/>
                <w:sz w:val="20"/>
                <w:szCs w:val="20"/>
              </w:rPr>
            </w:pPr>
          </w:p>
        </w:tc>
      </w:tr>
    </w:tbl>
    <w:p w:rsidR="00C33D12" w:rsidRDefault="00C33D12" w:rsidP="00FB7352">
      <w:pPr>
        <w:rPr>
          <w:rFonts w:ascii="Arial" w:hAnsi="Arial" w:cs="Arial"/>
        </w:rPr>
      </w:pPr>
    </w:p>
    <w:p w:rsidR="00750A95" w:rsidRPr="00B45112" w:rsidRDefault="00750A95" w:rsidP="00FB7352">
      <w:pPr>
        <w:rPr>
          <w:rFonts w:ascii="Arial" w:hAnsi="Arial" w:cs="Arial"/>
        </w:rPr>
      </w:pPr>
      <w:r>
        <w:rPr>
          <w:rFonts w:ascii="Arial" w:hAnsi="Arial" w:cs="Arial"/>
        </w:rPr>
        <w:t>Comments:  (be specific)</w:t>
      </w:r>
    </w:p>
    <w:tbl>
      <w:tblPr>
        <w:tblW w:w="178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0"/>
        <w:gridCol w:w="9090"/>
      </w:tblGrid>
      <w:tr w:rsidR="000C016F" w:rsidRPr="00C66E32" w:rsidTr="00750A95">
        <w:trPr>
          <w:trHeight w:val="317"/>
        </w:trPr>
        <w:tc>
          <w:tcPr>
            <w:tcW w:w="8730" w:type="dxa"/>
            <w:tcBorders>
              <w:top w:val="single" w:sz="4" w:space="0" w:color="000000"/>
              <w:left w:val="single" w:sz="4" w:space="0" w:color="000000"/>
              <w:bottom w:val="single" w:sz="4" w:space="0" w:color="000000"/>
              <w:right w:val="single" w:sz="4" w:space="0" w:color="000000"/>
            </w:tcBorders>
            <w:hideMark/>
          </w:tcPr>
          <w:p w:rsidR="000C016F" w:rsidRPr="00C66E32" w:rsidRDefault="000C016F" w:rsidP="00D56E62">
            <w:pPr>
              <w:spacing w:after="0" w:line="240" w:lineRule="auto"/>
              <w:jc w:val="center"/>
              <w:rPr>
                <w:rFonts w:ascii="Arial" w:hAnsi="Arial" w:cs="Arial"/>
                <w:b/>
                <w:sz w:val="20"/>
                <w:szCs w:val="20"/>
              </w:rPr>
            </w:pPr>
            <w:r w:rsidRPr="00C66E32">
              <w:rPr>
                <w:rFonts w:ascii="Arial" w:hAnsi="Arial" w:cs="Arial"/>
                <w:b/>
                <w:sz w:val="20"/>
                <w:szCs w:val="20"/>
              </w:rPr>
              <w:t>STRENGTHS</w:t>
            </w:r>
          </w:p>
        </w:tc>
        <w:tc>
          <w:tcPr>
            <w:tcW w:w="9090" w:type="dxa"/>
            <w:tcBorders>
              <w:top w:val="single" w:sz="4" w:space="0" w:color="000000"/>
              <w:left w:val="single" w:sz="4" w:space="0" w:color="000000"/>
              <w:bottom w:val="single" w:sz="4" w:space="0" w:color="000000"/>
              <w:right w:val="single" w:sz="4" w:space="0" w:color="000000"/>
            </w:tcBorders>
            <w:hideMark/>
          </w:tcPr>
          <w:p w:rsidR="000C016F" w:rsidRPr="00C66E32" w:rsidRDefault="000C016F" w:rsidP="00D56E62">
            <w:pPr>
              <w:spacing w:after="0" w:line="240" w:lineRule="auto"/>
              <w:jc w:val="center"/>
              <w:rPr>
                <w:rFonts w:ascii="Arial" w:hAnsi="Arial" w:cs="Arial"/>
                <w:b/>
                <w:sz w:val="20"/>
                <w:szCs w:val="20"/>
              </w:rPr>
            </w:pPr>
            <w:r w:rsidRPr="00C66E32">
              <w:rPr>
                <w:rFonts w:ascii="Arial" w:hAnsi="Arial" w:cs="Arial"/>
                <w:b/>
                <w:sz w:val="20"/>
                <w:szCs w:val="20"/>
              </w:rPr>
              <w:t>WEAKNESSES</w:t>
            </w:r>
          </w:p>
        </w:tc>
      </w:tr>
      <w:tr w:rsidR="000C016F" w:rsidRPr="00C66E32" w:rsidTr="00750A95">
        <w:trPr>
          <w:trHeight w:val="4931"/>
        </w:trPr>
        <w:tc>
          <w:tcPr>
            <w:tcW w:w="8730" w:type="dxa"/>
            <w:tcBorders>
              <w:top w:val="single" w:sz="4" w:space="0" w:color="000000"/>
              <w:left w:val="single" w:sz="4" w:space="0" w:color="000000"/>
              <w:bottom w:val="single" w:sz="4" w:space="0" w:color="000000"/>
              <w:right w:val="single" w:sz="4" w:space="0" w:color="000000"/>
            </w:tcBorders>
          </w:tcPr>
          <w:p w:rsidR="000C016F" w:rsidRPr="00C66E32" w:rsidRDefault="000C016F" w:rsidP="00D56E62">
            <w:pPr>
              <w:spacing w:after="0" w:line="240" w:lineRule="auto"/>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Pr="00C66E32" w:rsidRDefault="000C016F" w:rsidP="00D56E62">
            <w:pPr>
              <w:spacing w:after="0" w:line="240" w:lineRule="auto"/>
              <w:jc w:val="center"/>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Default="000C016F" w:rsidP="00D56E62">
            <w:pPr>
              <w:spacing w:after="0" w:line="240" w:lineRule="auto"/>
              <w:rPr>
                <w:rFonts w:ascii="Arial" w:hAnsi="Arial" w:cs="Arial"/>
                <w:b/>
                <w:sz w:val="20"/>
                <w:szCs w:val="20"/>
              </w:rPr>
            </w:pPr>
          </w:p>
          <w:p w:rsidR="000C016F" w:rsidRPr="00C66E32" w:rsidRDefault="000C016F" w:rsidP="00D56E62">
            <w:pPr>
              <w:spacing w:after="0" w:line="240" w:lineRule="auto"/>
              <w:rPr>
                <w:rFonts w:ascii="Arial" w:hAnsi="Arial" w:cs="Arial"/>
                <w:b/>
                <w:sz w:val="20"/>
                <w:szCs w:val="20"/>
              </w:rPr>
            </w:pPr>
          </w:p>
        </w:tc>
        <w:tc>
          <w:tcPr>
            <w:tcW w:w="9090" w:type="dxa"/>
            <w:tcBorders>
              <w:top w:val="single" w:sz="4" w:space="0" w:color="000000"/>
              <w:left w:val="single" w:sz="4" w:space="0" w:color="000000"/>
              <w:bottom w:val="single" w:sz="4" w:space="0" w:color="000000"/>
              <w:right w:val="single" w:sz="4" w:space="0" w:color="000000"/>
            </w:tcBorders>
          </w:tcPr>
          <w:p w:rsidR="000C016F" w:rsidRPr="00C66E32" w:rsidRDefault="000C016F" w:rsidP="00D56E62">
            <w:pPr>
              <w:spacing w:after="0" w:line="240" w:lineRule="auto"/>
              <w:jc w:val="center"/>
              <w:rPr>
                <w:rFonts w:ascii="Arial" w:hAnsi="Arial" w:cs="Arial"/>
                <w:b/>
                <w:sz w:val="20"/>
                <w:szCs w:val="20"/>
              </w:rPr>
            </w:pPr>
          </w:p>
        </w:tc>
      </w:tr>
    </w:tbl>
    <w:p w:rsidR="00AE4BAE" w:rsidRPr="00B45112" w:rsidRDefault="00AE4BAE">
      <w:pPr>
        <w:rPr>
          <w:rFonts w:ascii="Arial" w:hAnsi="Arial" w:cs="Arial"/>
        </w:rPr>
      </w:pPr>
    </w:p>
    <w:sectPr w:rsidR="00AE4BAE" w:rsidRPr="00B45112" w:rsidSect="0086007B">
      <w:pgSz w:w="20160" w:h="12240" w:orient="landscape" w:code="5"/>
      <w:pgMar w:top="720" w:right="1440" w:bottom="720" w:left="1440" w:header="720" w:footer="1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716" w:rsidRDefault="001D7716">
      <w:pPr>
        <w:spacing w:after="0" w:line="240" w:lineRule="auto"/>
      </w:pPr>
      <w:r>
        <w:separator/>
      </w:r>
    </w:p>
  </w:endnote>
  <w:endnote w:type="continuationSeparator" w:id="0">
    <w:p w:rsidR="001D7716" w:rsidRDefault="001D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716" w:rsidRDefault="001D7716">
      <w:pPr>
        <w:spacing w:after="0" w:line="240" w:lineRule="auto"/>
      </w:pPr>
      <w:r>
        <w:separator/>
      </w:r>
    </w:p>
  </w:footnote>
  <w:footnote w:type="continuationSeparator" w:id="0">
    <w:p w:rsidR="001D7716" w:rsidRDefault="001D77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53B5"/>
    <w:multiLevelType w:val="hybridMultilevel"/>
    <w:tmpl w:val="2E1AF072"/>
    <w:lvl w:ilvl="0" w:tplc="0409000F">
      <w:start w:val="1"/>
      <w:numFmt w:val="decimal"/>
      <w:lvlText w:val="%1."/>
      <w:lvlJc w:val="left"/>
      <w:pPr>
        <w:ind w:left="90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CB8115B"/>
    <w:multiLevelType w:val="hybridMultilevel"/>
    <w:tmpl w:val="2D0ED8C4"/>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nsid w:val="10571F78"/>
    <w:multiLevelType w:val="singleLevel"/>
    <w:tmpl w:val="A594CF0E"/>
    <w:lvl w:ilvl="0">
      <w:start w:val="2"/>
      <w:numFmt w:val="upperRoman"/>
      <w:pStyle w:val="Heading3"/>
      <w:lvlText w:val=""/>
      <w:lvlJc w:val="left"/>
      <w:pPr>
        <w:tabs>
          <w:tab w:val="num" w:pos="360"/>
        </w:tabs>
        <w:ind w:left="360" w:hanging="360"/>
      </w:pPr>
      <w:rPr>
        <w:rFonts w:cs="Times New Roman" w:hint="default"/>
      </w:rPr>
    </w:lvl>
  </w:abstractNum>
  <w:abstractNum w:abstractNumId="3">
    <w:nsid w:val="3CC7559E"/>
    <w:multiLevelType w:val="hybridMultilevel"/>
    <w:tmpl w:val="A33A6EDA"/>
    <w:lvl w:ilvl="0" w:tplc="04090001">
      <w:start w:val="1"/>
      <w:numFmt w:val="bullet"/>
      <w:lvlText w:val=""/>
      <w:lvlJc w:val="left"/>
      <w:pPr>
        <w:ind w:left="1472" w:hanging="360"/>
      </w:pPr>
      <w:rPr>
        <w:rFonts w:ascii="Symbol" w:hAnsi="Symbol"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352"/>
    <w:rsid w:val="00070093"/>
    <w:rsid w:val="000C016F"/>
    <w:rsid w:val="000C5002"/>
    <w:rsid w:val="000E5AA5"/>
    <w:rsid w:val="000F4622"/>
    <w:rsid w:val="00115DA0"/>
    <w:rsid w:val="001A7547"/>
    <w:rsid w:val="001D7716"/>
    <w:rsid w:val="003B0A20"/>
    <w:rsid w:val="003B2196"/>
    <w:rsid w:val="005229BA"/>
    <w:rsid w:val="00547D26"/>
    <w:rsid w:val="00587B38"/>
    <w:rsid w:val="006E77C5"/>
    <w:rsid w:val="00750A95"/>
    <w:rsid w:val="007C3D30"/>
    <w:rsid w:val="00807945"/>
    <w:rsid w:val="0083404C"/>
    <w:rsid w:val="0086007B"/>
    <w:rsid w:val="00893BC1"/>
    <w:rsid w:val="009A7685"/>
    <w:rsid w:val="009A79C2"/>
    <w:rsid w:val="00A34C03"/>
    <w:rsid w:val="00A923A2"/>
    <w:rsid w:val="00AD615F"/>
    <w:rsid w:val="00AE4BAE"/>
    <w:rsid w:val="00B45112"/>
    <w:rsid w:val="00B8301C"/>
    <w:rsid w:val="00BB7471"/>
    <w:rsid w:val="00C33D12"/>
    <w:rsid w:val="00D47A97"/>
    <w:rsid w:val="00D76C4A"/>
    <w:rsid w:val="00DE2A94"/>
    <w:rsid w:val="00E12E31"/>
    <w:rsid w:val="00E82EB7"/>
    <w:rsid w:val="00F02FED"/>
    <w:rsid w:val="00FB5492"/>
    <w:rsid w:val="00FB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52"/>
  </w:style>
  <w:style w:type="paragraph" w:styleId="Heading2">
    <w:name w:val="heading 2"/>
    <w:basedOn w:val="Normal"/>
    <w:next w:val="Normal"/>
    <w:link w:val="Heading2Char"/>
    <w:qFormat/>
    <w:rsid w:val="00FB5492"/>
    <w:pPr>
      <w:keepNext/>
      <w:tabs>
        <w:tab w:val="left" w:pos="0"/>
        <w:tab w:val="left" w:pos="720"/>
      </w:tabs>
      <w:spacing w:after="0" w:line="240" w:lineRule="auto"/>
      <w:outlineLvl w:val="1"/>
    </w:pPr>
    <w:rPr>
      <w:rFonts w:ascii="Arial" w:eastAsia="Times New Roman" w:hAnsi="Arial" w:cs="Arial"/>
      <w:b/>
      <w:bCs/>
      <w:caps/>
      <w:sz w:val="20"/>
      <w:szCs w:val="18"/>
    </w:rPr>
  </w:style>
  <w:style w:type="paragraph" w:styleId="Heading3">
    <w:name w:val="heading 3"/>
    <w:basedOn w:val="Normal"/>
    <w:next w:val="Normal"/>
    <w:link w:val="Heading3Char"/>
    <w:qFormat/>
    <w:rsid w:val="00FB5492"/>
    <w:pPr>
      <w:keepNext/>
      <w:numPr>
        <w:numId w:val="5"/>
      </w:numPr>
      <w:tabs>
        <w:tab w:val="clear" w:pos="360"/>
        <w:tab w:val="left" w:pos="720"/>
      </w:tabs>
      <w:spacing w:after="0" w:line="240" w:lineRule="auto"/>
      <w:ind w:left="720"/>
      <w:jc w:val="both"/>
      <w:outlineLvl w:val="2"/>
    </w:pPr>
    <w:rPr>
      <w:rFonts w:ascii="Arial" w:eastAsia="Times New Roman" w:hAnsi="Arial" w:cs="Arial"/>
      <w:sz w:val="18"/>
      <w:szCs w:val="20"/>
    </w:rPr>
  </w:style>
  <w:style w:type="paragraph" w:styleId="Heading4">
    <w:name w:val="heading 4"/>
    <w:basedOn w:val="Normal"/>
    <w:next w:val="Normal"/>
    <w:link w:val="Heading4Char"/>
    <w:qFormat/>
    <w:rsid w:val="00FB5492"/>
    <w:pPr>
      <w:keepNext/>
      <w:spacing w:after="0" w:line="240" w:lineRule="auto"/>
      <w:jc w:val="center"/>
      <w:outlineLvl w:val="3"/>
    </w:pPr>
    <w:rPr>
      <w:rFonts w:ascii="Times New Roman" w:eastAsia="Times New Roman" w:hAnsi="Times New Roman" w:cs="Times New Roman"/>
      <w:sz w:val="72"/>
      <w:szCs w:val="24"/>
    </w:rPr>
  </w:style>
  <w:style w:type="paragraph" w:styleId="Heading5">
    <w:name w:val="heading 5"/>
    <w:basedOn w:val="Normal"/>
    <w:next w:val="Normal"/>
    <w:link w:val="Heading5Char"/>
    <w:qFormat/>
    <w:rsid w:val="00FB5492"/>
    <w:pPr>
      <w:keepNext/>
      <w:spacing w:after="0" w:line="240" w:lineRule="auto"/>
      <w:jc w:val="center"/>
      <w:outlineLvl w:val="4"/>
    </w:pPr>
    <w:rPr>
      <w:rFonts w:ascii="Times New Roman" w:eastAsia="Times New Roman" w:hAnsi="Times New Roman" w:cs="Times New Roman"/>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
    <w:name w:val="Div"/>
    <w:basedOn w:val="Normal"/>
    <w:rsid w:val="00FB7352"/>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styleId="Header">
    <w:name w:val="header"/>
    <w:basedOn w:val="Normal"/>
    <w:link w:val="HeaderChar"/>
    <w:uiPriority w:val="99"/>
    <w:unhideWhenUsed/>
    <w:rsid w:val="00FB7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52"/>
  </w:style>
  <w:style w:type="paragraph" w:styleId="Footer">
    <w:name w:val="footer"/>
    <w:basedOn w:val="Normal"/>
    <w:link w:val="FooterChar"/>
    <w:uiPriority w:val="99"/>
    <w:unhideWhenUsed/>
    <w:rsid w:val="00FB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52"/>
  </w:style>
  <w:style w:type="paragraph" w:styleId="BalloonText">
    <w:name w:val="Balloon Text"/>
    <w:basedOn w:val="Normal"/>
    <w:link w:val="BalloonTextChar"/>
    <w:uiPriority w:val="99"/>
    <w:semiHidden/>
    <w:unhideWhenUsed/>
    <w:rsid w:val="00FB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52"/>
    <w:rPr>
      <w:rFonts w:ascii="Tahoma" w:hAnsi="Tahoma" w:cs="Tahoma"/>
      <w:sz w:val="16"/>
      <w:szCs w:val="16"/>
    </w:rPr>
  </w:style>
  <w:style w:type="paragraph" w:styleId="ListParagraph">
    <w:name w:val="List Paragraph"/>
    <w:basedOn w:val="Normal"/>
    <w:uiPriority w:val="34"/>
    <w:qFormat/>
    <w:rsid w:val="000E5AA5"/>
    <w:pPr>
      <w:ind w:left="720"/>
      <w:contextualSpacing/>
    </w:pPr>
  </w:style>
  <w:style w:type="character" w:customStyle="1" w:styleId="Heading2Char">
    <w:name w:val="Heading 2 Char"/>
    <w:basedOn w:val="DefaultParagraphFont"/>
    <w:link w:val="Heading2"/>
    <w:rsid w:val="00FB5492"/>
    <w:rPr>
      <w:rFonts w:ascii="Arial" w:eastAsia="Times New Roman" w:hAnsi="Arial" w:cs="Arial"/>
      <w:b/>
      <w:bCs/>
      <w:caps/>
      <w:sz w:val="20"/>
      <w:szCs w:val="18"/>
    </w:rPr>
  </w:style>
  <w:style w:type="character" w:customStyle="1" w:styleId="Heading3Char">
    <w:name w:val="Heading 3 Char"/>
    <w:basedOn w:val="DefaultParagraphFont"/>
    <w:link w:val="Heading3"/>
    <w:rsid w:val="00FB5492"/>
    <w:rPr>
      <w:rFonts w:ascii="Arial" w:eastAsia="Times New Roman" w:hAnsi="Arial" w:cs="Arial"/>
      <w:sz w:val="18"/>
      <w:szCs w:val="20"/>
    </w:rPr>
  </w:style>
  <w:style w:type="character" w:customStyle="1" w:styleId="Heading4Char">
    <w:name w:val="Heading 4 Char"/>
    <w:basedOn w:val="DefaultParagraphFont"/>
    <w:link w:val="Heading4"/>
    <w:rsid w:val="00FB5492"/>
    <w:rPr>
      <w:rFonts w:ascii="Times New Roman" w:eastAsia="Times New Roman" w:hAnsi="Times New Roman" w:cs="Times New Roman"/>
      <w:sz w:val="72"/>
      <w:szCs w:val="24"/>
    </w:rPr>
  </w:style>
  <w:style w:type="character" w:customStyle="1" w:styleId="Heading5Char">
    <w:name w:val="Heading 5 Char"/>
    <w:basedOn w:val="DefaultParagraphFont"/>
    <w:link w:val="Heading5"/>
    <w:rsid w:val="00FB5492"/>
    <w:rPr>
      <w:rFonts w:ascii="Times New Roman" w:eastAsia="Times New Roman" w:hAnsi="Times New Roman" w:cs="Times New Roman"/>
      <w:sz w:val="5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352"/>
  </w:style>
  <w:style w:type="paragraph" w:styleId="Heading2">
    <w:name w:val="heading 2"/>
    <w:basedOn w:val="Normal"/>
    <w:next w:val="Normal"/>
    <w:link w:val="Heading2Char"/>
    <w:qFormat/>
    <w:rsid w:val="00FB5492"/>
    <w:pPr>
      <w:keepNext/>
      <w:tabs>
        <w:tab w:val="left" w:pos="0"/>
        <w:tab w:val="left" w:pos="720"/>
      </w:tabs>
      <w:spacing w:after="0" w:line="240" w:lineRule="auto"/>
      <w:outlineLvl w:val="1"/>
    </w:pPr>
    <w:rPr>
      <w:rFonts w:ascii="Arial" w:eastAsia="Times New Roman" w:hAnsi="Arial" w:cs="Arial"/>
      <w:b/>
      <w:bCs/>
      <w:caps/>
      <w:sz w:val="20"/>
      <w:szCs w:val="18"/>
    </w:rPr>
  </w:style>
  <w:style w:type="paragraph" w:styleId="Heading3">
    <w:name w:val="heading 3"/>
    <w:basedOn w:val="Normal"/>
    <w:next w:val="Normal"/>
    <w:link w:val="Heading3Char"/>
    <w:qFormat/>
    <w:rsid w:val="00FB5492"/>
    <w:pPr>
      <w:keepNext/>
      <w:numPr>
        <w:numId w:val="5"/>
      </w:numPr>
      <w:tabs>
        <w:tab w:val="clear" w:pos="360"/>
        <w:tab w:val="left" w:pos="720"/>
      </w:tabs>
      <w:spacing w:after="0" w:line="240" w:lineRule="auto"/>
      <w:ind w:left="720"/>
      <w:jc w:val="both"/>
      <w:outlineLvl w:val="2"/>
    </w:pPr>
    <w:rPr>
      <w:rFonts w:ascii="Arial" w:eastAsia="Times New Roman" w:hAnsi="Arial" w:cs="Arial"/>
      <w:sz w:val="18"/>
      <w:szCs w:val="20"/>
    </w:rPr>
  </w:style>
  <w:style w:type="paragraph" w:styleId="Heading4">
    <w:name w:val="heading 4"/>
    <w:basedOn w:val="Normal"/>
    <w:next w:val="Normal"/>
    <w:link w:val="Heading4Char"/>
    <w:qFormat/>
    <w:rsid w:val="00FB5492"/>
    <w:pPr>
      <w:keepNext/>
      <w:spacing w:after="0" w:line="240" w:lineRule="auto"/>
      <w:jc w:val="center"/>
      <w:outlineLvl w:val="3"/>
    </w:pPr>
    <w:rPr>
      <w:rFonts w:ascii="Times New Roman" w:eastAsia="Times New Roman" w:hAnsi="Times New Roman" w:cs="Times New Roman"/>
      <w:sz w:val="72"/>
      <w:szCs w:val="24"/>
    </w:rPr>
  </w:style>
  <w:style w:type="paragraph" w:styleId="Heading5">
    <w:name w:val="heading 5"/>
    <w:basedOn w:val="Normal"/>
    <w:next w:val="Normal"/>
    <w:link w:val="Heading5Char"/>
    <w:qFormat/>
    <w:rsid w:val="00FB5492"/>
    <w:pPr>
      <w:keepNext/>
      <w:spacing w:after="0" w:line="240" w:lineRule="auto"/>
      <w:jc w:val="center"/>
      <w:outlineLvl w:val="4"/>
    </w:pPr>
    <w:rPr>
      <w:rFonts w:ascii="Times New Roman" w:eastAsia="Times New Roman" w:hAnsi="Times New Roman" w:cs="Times New Roman"/>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
    <w:name w:val="Div"/>
    <w:basedOn w:val="Normal"/>
    <w:rsid w:val="00FB7352"/>
    <w:pPr>
      <w:shd w:val="solid" w:color="FFFFFF" w:fill="auto"/>
      <w:spacing w:after="0" w:line="240" w:lineRule="auto"/>
    </w:pPr>
    <w:rPr>
      <w:rFonts w:ascii="Times New Roman" w:eastAsia="Times New Roman" w:hAnsi="Times New Roman" w:cs="Times New Roman"/>
      <w:color w:val="000000"/>
      <w:sz w:val="24"/>
      <w:szCs w:val="24"/>
      <w:shd w:val="solid" w:color="FFFFFF" w:fill="auto"/>
      <w:lang w:val="ru-RU" w:eastAsia="ru-RU"/>
    </w:rPr>
  </w:style>
  <w:style w:type="paragraph" w:styleId="Header">
    <w:name w:val="header"/>
    <w:basedOn w:val="Normal"/>
    <w:link w:val="HeaderChar"/>
    <w:uiPriority w:val="99"/>
    <w:unhideWhenUsed/>
    <w:rsid w:val="00FB7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52"/>
  </w:style>
  <w:style w:type="paragraph" w:styleId="Footer">
    <w:name w:val="footer"/>
    <w:basedOn w:val="Normal"/>
    <w:link w:val="FooterChar"/>
    <w:uiPriority w:val="99"/>
    <w:unhideWhenUsed/>
    <w:rsid w:val="00FB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52"/>
  </w:style>
  <w:style w:type="paragraph" w:styleId="BalloonText">
    <w:name w:val="Balloon Text"/>
    <w:basedOn w:val="Normal"/>
    <w:link w:val="BalloonTextChar"/>
    <w:uiPriority w:val="99"/>
    <w:semiHidden/>
    <w:unhideWhenUsed/>
    <w:rsid w:val="00FB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352"/>
    <w:rPr>
      <w:rFonts w:ascii="Tahoma" w:hAnsi="Tahoma" w:cs="Tahoma"/>
      <w:sz w:val="16"/>
      <w:szCs w:val="16"/>
    </w:rPr>
  </w:style>
  <w:style w:type="paragraph" w:styleId="ListParagraph">
    <w:name w:val="List Paragraph"/>
    <w:basedOn w:val="Normal"/>
    <w:uiPriority w:val="34"/>
    <w:qFormat/>
    <w:rsid w:val="000E5AA5"/>
    <w:pPr>
      <w:ind w:left="720"/>
      <w:contextualSpacing/>
    </w:pPr>
  </w:style>
  <w:style w:type="character" w:customStyle="1" w:styleId="Heading2Char">
    <w:name w:val="Heading 2 Char"/>
    <w:basedOn w:val="DefaultParagraphFont"/>
    <w:link w:val="Heading2"/>
    <w:rsid w:val="00FB5492"/>
    <w:rPr>
      <w:rFonts w:ascii="Arial" w:eastAsia="Times New Roman" w:hAnsi="Arial" w:cs="Arial"/>
      <w:b/>
      <w:bCs/>
      <w:caps/>
      <w:sz w:val="20"/>
      <w:szCs w:val="18"/>
    </w:rPr>
  </w:style>
  <w:style w:type="character" w:customStyle="1" w:styleId="Heading3Char">
    <w:name w:val="Heading 3 Char"/>
    <w:basedOn w:val="DefaultParagraphFont"/>
    <w:link w:val="Heading3"/>
    <w:rsid w:val="00FB5492"/>
    <w:rPr>
      <w:rFonts w:ascii="Arial" w:eastAsia="Times New Roman" w:hAnsi="Arial" w:cs="Arial"/>
      <w:sz w:val="18"/>
      <w:szCs w:val="20"/>
    </w:rPr>
  </w:style>
  <w:style w:type="character" w:customStyle="1" w:styleId="Heading4Char">
    <w:name w:val="Heading 4 Char"/>
    <w:basedOn w:val="DefaultParagraphFont"/>
    <w:link w:val="Heading4"/>
    <w:rsid w:val="00FB5492"/>
    <w:rPr>
      <w:rFonts w:ascii="Times New Roman" w:eastAsia="Times New Roman" w:hAnsi="Times New Roman" w:cs="Times New Roman"/>
      <w:sz w:val="72"/>
      <w:szCs w:val="24"/>
    </w:rPr>
  </w:style>
  <w:style w:type="character" w:customStyle="1" w:styleId="Heading5Char">
    <w:name w:val="Heading 5 Char"/>
    <w:basedOn w:val="DefaultParagraphFont"/>
    <w:link w:val="Heading5"/>
    <w:rsid w:val="00FB5492"/>
    <w:rPr>
      <w:rFonts w:ascii="Times New Roman" w:eastAsia="Times New Roman" w:hAnsi="Times New Roman" w:cs="Times New Roman"/>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17</Pages>
  <Words>5210</Words>
  <Characters>29703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Computer Applications Evaluation Form</vt:lpstr>
    </vt:vector>
  </TitlesOfParts>
  <Company>IDAHO STATE DEPARTENT OF EDUCATION</Company>
  <LinksUpToDate>false</LinksUpToDate>
  <CharactersWithSpaces>34844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Applications Evaluation Form</dc:title>
  <dc:subject>Grades: 9-1</dc:subject>
  <dc:creator>Kathy Gauby</dc:creator>
  <cp:lastModifiedBy>Kathy Gauby</cp:lastModifiedBy>
  <cp:revision>23</cp:revision>
  <dcterms:created xsi:type="dcterms:W3CDTF">2014-12-16T22:26:00Z</dcterms:created>
  <dcterms:modified xsi:type="dcterms:W3CDTF">2015-01-08T20:15:00Z</dcterms:modified>
</cp:coreProperties>
</file>